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04B8" w14:textId="18548305" w:rsidR="0019580C" w:rsidRDefault="00EA1255" w:rsidP="004D05D6">
      <w:r>
        <w:rPr>
          <w:noProof/>
        </w:rPr>
        <w:drawing>
          <wp:inline distT="0" distB="0" distL="0" distR="0" wp14:anchorId="42B192FF" wp14:editId="316124BE">
            <wp:extent cx="2057400" cy="571500"/>
            <wp:effectExtent l="0" t="0" r="0" b="0"/>
            <wp:docPr id="1" name="Picture 1" descr="JavitsLogo_for_print_CMYKnotag_TIF_noR"/>
            <wp:cNvGraphicFramePr/>
            <a:graphic xmlns:a="http://schemas.openxmlformats.org/drawingml/2006/main">
              <a:graphicData uri="http://schemas.openxmlformats.org/drawingml/2006/picture">
                <pic:pic xmlns:pic="http://schemas.openxmlformats.org/drawingml/2006/picture">
                  <pic:nvPicPr>
                    <pic:cNvPr id="1" name="Picture 1" descr="JavitsLogo_for_print_CMYKnotag_TIF_no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8958" cy="574711"/>
                    </a:xfrm>
                    <a:prstGeom prst="rect">
                      <a:avLst/>
                    </a:prstGeom>
                    <a:noFill/>
                    <a:ln>
                      <a:noFill/>
                    </a:ln>
                  </pic:spPr>
                </pic:pic>
              </a:graphicData>
            </a:graphic>
          </wp:inline>
        </w:drawing>
      </w:r>
    </w:p>
    <w:p w14:paraId="7D330A10" w14:textId="2A16114F" w:rsidR="0027198B" w:rsidRDefault="0027198B" w:rsidP="00260A9A">
      <w:pPr>
        <w:jc w:val="center"/>
      </w:pPr>
    </w:p>
    <w:p w14:paraId="6615E420" w14:textId="77777777" w:rsidR="0027198B" w:rsidRDefault="0027198B" w:rsidP="0027198B">
      <w:pPr>
        <w:spacing w:before="73"/>
        <w:ind w:left="140"/>
        <w:rPr>
          <w:rFonts w:ascii="Lucida Sans" w:hAnsi="Lucida Sans"/>
          <w:b/>
          <w:sz w:val="40"/>
        </w:rPr>
      </w:pPr>
      <w:r>
        <w:rPr>
          <w:rFonts w:ascii="Lucida Sans" w:hAnsi="Lucida Sans"/>
          <w:b/>
          <w:sz w:val="40"/>
        </w:rPr>
        <w:t>Health &amp; Safety SOP:</w:t>
      </w:r>
    </w:p>
    <w:p w14:paraId="70DD7F61" w14:textId="6F8682CA" w:rsidR="0027198B" w:rsidRDefault="0027198B" w:rsidP="0027198B">
      <w:pPr>
        <w:spacing w:before="73"/>
        <w:ind w:left="140"/>
        <w:rPr>
          <w:rFonts w:ascii="Lucida Sans" w:hAnsi="Lucida Sans"/>
          <w:b/>
          <w:sz w:val="40"/>
        </w:rPr>
      </w:pPr>
      <w:r>
        <w:rPr>
          <w:rFonts w:ascii="Lucida Sans" w:hAnsi="Lucida Sans"/>
          <w:b/>
          <w:sz w:val="40"/>
        </w:rPr>
        <w:t xml:space="preserve">Forklift Safety  </w:t>
      </w:r>
    </w:p>
    <w:p w14:paraId="7C6CB1AF" w14:textId="77777777" w:rsidR="0027198B" w:rsidRDefault="0027198B" w:rsidP="0027198B">
      <w:pPr>
        <w:pStyle w:val="BodyText"/>
        <w:rPr>
          <w:rFonts w:ascii="Lucida Sans"/>
          <w:b/>
          <w:sz w:val="20"/>
        </w:rPr>
      </w:pPr>
    </w:p>
    <w:p w14:paraId="70E973BE" w14:textId="77777777" w:rsidR="0027198B" w:rsidRDefault="0027198B" w:rsidP="0027198B">
      <w:pPr>
        <w:pStyle w:val="BodyText"/>
        <w:spacing w:before="1" w:after="1"/>
        <w:rPr>
          <w:rFonts w:ascii="Lucida Sans"/>
          <w:b/>
          <w:sz w:val="23"/>
        </w:rPr>
      </w:pPr>
    </w:p>
    <w:tbl>
      <w:tblPr>
        <w:tblW w:w="0" w:type="auto"/>
        <w:tblInd w:w="127" w:type="dxa"/>
        <w:tblLayout w:type="fixed"/>
        <w:tblCellMar>
          <w:left w:w="0" w:type="dxa"/>
          <w:right w:w="0" w:type="dxa"/>
        </w:tblCellMar>
        <w:tblLook w:val="01E0" w:firstRow="1" w:lastRow="1" w:firstColumn="1" w:lastColumn="1" w:noHBand="0" w:noVBand="0"/>
      </w:tblPr>
      <w:tblGrid>
        <w:gridCol w:w="1884"/>
        <w:gridCol w:w="1884"/>
        <w:gridCol w:w="2613"/>
        <w:gridCol w:w="1699"/>
      </w:tblGrid>
      <w:tr w:rsidR="0027198B" w14:paraId="06927289" w14:textId="77777777" w:rsidTr="005675DD">
        <w:trPr>
          <w:trHeight w:val="313"/>
        </w:trPr>
        <w:tc>
          <w:tcPr>
            <w:tcW w:w="1884" w:type="dxa"/>
          </w:tcPr>
          <w:p w14:paraId="470A32E3" w14:textId="77777777" w:rsidR="0027198B" w:rsidRDefault="0027198B" w:rsidP="005675DD">
            <w:pPr>
              <w:pStyle w:val="TableParagraph"/>
              <w:spacing w:before="0" w:line="244" w:lineRule="exact"/>
              <w:ind w:left="200"/>
              <w:rPr>
                <w:b/>
              </w:rPr>
            </w:pPr>
            <w:r>
              <w:rPr>
                <w:b/>
              </w:rPr>
              <w:t>Owner</w:t>
            </w:r>
          </w:p>
        </w:tc>
        <w:tc>
          <w:tcPr>
            <w:tcW w:w="4497" w:type="dxa"/>
            <w:gridSpan w:val="2"/>
          </w:tcPr>
          <w:p w14:paraId="6D4F19D6" w14:textId="47AAEC8E" w:rsidR="0027198B" w:rsidRDefault="00E31FE5" w:rsidP="005675DD">
            <w:pPr>
              <w:pStyle w:val="TableParagraph"/>
              <w:spacing w:before="0" w:line="244" w:lineRule="exact"/>
              <w:ind w:left="204"/>
            </w:pPr>
            <w:r>
              <w:t xml:space="preserve">Senior </w:t>
            </w:r>
            <w:r w:rsidR="0027198B">
              <w:t>Vice President Security &amp; Safety Solutions</w:t>
            </w:r>
          </w:p>
        </w:tc>
        <w:tc>
          <w:tcPr>
            <w:tcW w:w="1699" w:type="dxa"/>
          </w:tcPr>
          <w:p w14:paraId="0E9F0BC0" w14:textId="77777777" w:rsidR="0027198B" w:rsidRDefault="0027198B" w:rsidP="005675DD">
            <w:pPr>
              <w:pStyle w:val="TableParagraph"/>
              <w:spacing w:before="0"/>
              <w:ind w:left="0"/>
              <w:rPr>
                <w:rFonts w:ascii="Times New Roman"/>
                <w:sz w:val="20"/>
              </w:rPr>
            </w:pPr>
          </w:p>
        </w:tc>
      </w:tr>
      <w:tr w:rsidR="0027198B" w14:paraId="08C7DC02" w14:textId="77777777" w:rsidTr="005675DD">
        <w:trPr>
          <w:trHeight w:val="383"/>
        </w:trPr>
        <w:tc>
          <w:tcPr>
            <w:tcW w:w="1884" w:type="dxa"/>
          </w:tcPr>
          <w:p w14:paraId="3B40A492" w14:textId="77777777" w:rsidR="0027198B" w:rsidRDefault="0027198B" w:rsidP="005675DD">
            <w:pPr>
              <w:pStyle w:val="TableParagraph"/>
              <w:spacing w:before="61"/>
              <w:ind w:left="200"/>
              <w:rPr>
                <w:b/>
              </w:rPr>
            </w:pPr>
            <w:r>
              <w:rPr>
                <w:b/>
              </w:rPr>
              <w:t>Department</w:t>
            </w:r>
          </w:p>
        </w:tc>
        <w:tc>
          <w:tcPr>
            <w:tcW w:w="4497" w:type="dxa"/>
            <w:gridSpan w:val="2"/>
          </w:tcPr>
          <w:p w14:paraId="39F654B9" w14:textId="77777777" w:rsidR="0027198B" w:rsidRDefault="0027198B" w:rsidP="005675DD">
            <w:pPr>
              <w:pStyle w:val="TableParagraph"/>
              <w:spacing w:before="61"/>
              <w:ind w:left="204"/>
            </w:pPr>
            <w:r>
              <w:t>Health &amp; Safety</w:t>
            </w:r>
          </w:p>
        </w:tc>
        <w:tc>
          <w:tcPr>
            <w:tcW w:w="1699" w:type="dxa"/>
          </w:tcPr>
          <w:p w14:paraId="3A1D1553" w14:textId="77777777" w:rsidR="0027198B" w:rsidRDefault="0027198B" w:rsidP="005675DD">
            <w:pPr>
              <w:pStyle w:val="TableParagraph"/>
              <w:spacing w:before="0"/>
              <w:ind w:left="0"/>
              <w:rPr>
                <w:rFonts w:ascii="Times New Roman"/>
                <w:sz w:val="20"/>
              </w:rPr>
            </w:pPr>
          </w:p>
        </w:tc>
      </w:tr>
      <w:tr w:rsidR="0027198B" w14:paraId="640C0EA0" w14:textId="77777777" w:rsidTr="005675DD">
        <w:trPr>
          <w:trHeight w:val="384"/>
        </w:trPr>
        <w:tc>
          <w:tcPr>
            <w:tcW w:w="1884" w:type="dxa"/>
          </w:tcPr>
          <w:p w14:paraId="764FFDCF" w14:textId="77777777" w:rsidR="0027198B" w:rsidRDefault="0027198B" w:rsidP="005675DD">
            <w:pPr>
              <w:pStyle w:val="TableParagraph"/>
              <w:spacing w:before="61"/>
              <w:ind w:left="200"/>
              <w:rPr>
                <w:b/>
              </w:rPr>
            </w:pPr>
            <w:r>
              <w:rPr>
                <w:b/>
              </w:rPr>
              <w:t>Effective Date</w:t>
            </w:r>
          </w:p>
        </w:tc>
        <w:tc>
          <w:tcPr>
            <w:tcW w:w="1884" w:type="dxa"/>
          </w:tcPr>
          <w:p w14:paraId="75C8DA2B" w14:textId="48D6167D" w:rsidR="0027198B" w:rsidRDefault="0027198B" w:rsidP="005675DD">
            <w:pPr>
              <w:pStyle w:val="TableParagraph"/>
              <w:spacing w:before="61"/>
              <w:ind w:left="204"/>
            </w:pPr>
            <w:r>
              <w:rPr>
                <w:w w:val="110"/>
              </w:rPr>
              <w:t>12/2021</w:t>
            </w:r>
          </w:p>
        </w:tc>
        <w:tc>
          <w:tcPr>
            <w:tcW w:w="2613" w:type="dxa"/>
          </w:tcPr>
          <w:p w14:paraId="35669A15" w14:textId="15CE66E6" w:rsidR="0027198B" w:rsidRDefault="0027198B" w:rsidP="005675DD">
            <w:pPr>
              <w:pStyle w:val="TableParagraph"/>
              <w:spacing w:before="61"/>
              <w:ind w:left="840"/>
              <w:rPr>
                <w:b/>
              </w:rPr>
            </w:pPr>
          </w:p>
        </w:tc>
        <w:tc>
          <w:tcPr>
            <w:tcW w:w="1699" w:type="dxa"/>
          </w:tcPr>
          <w:p w14:paraId="3C31F836" w14:textId="4C2DD843" w:rsidR="0027198B" w:rsidRDefault="0027198B" w:rsidP="00E31FE5">
            <w:pPr>
              <w:pStyle w:val="TableParagraph"/>
              <w:spacing w:before="61"/>
              <w:ind w:left="0"/>
            </w:pPr>
          </w:p>
        </w:tc>
      </w:tr>
      <w:tr w:rsidR="0027198B" w14:paraId="7988AADD" w14:textId="77777777" w:rsidTr="005675DD">
        <w:trPr>
          <w:trHeight w:val="313"/>
        </w:trPr>
        <w:tc>
          <w:tcPr>
            <w:tcW w:w="1884" w:type="dxa"/>
          </w:tcPr>
          <w:p w14:paraId="3D99F641" w14:textId="3EFF656A" w:rsidR="0027198B" w:rsidRDefault="0027198B" w:rsidP="005675DD">
            <w:pPr>
              <w:pStyle w:val="TableParagraph"/>
              <w:spacing w:before="61" w:line="233" w:lineRule="exact"/>
              <w:ind w:left="200"/>
              <w:rPr>
                <w:b/>
              </w:rPr>
            </w:pPr>
          </w:p>
        </w:tc>
        <w:tc>
          <w:tcPr>
            <w:tcW w:w="1884" w:type="dxa"/>
          </w:tcPr>
          <w:p w14:paraId="5688E531" w14:textId="0B3302CF" w:rsidR="0027198B" w:rsidRDefault="0027198B" w:rsidP="005675DD">
            <w:pPr>
              <w:pStyle w:val="TableParagraph"/>
              <w:spacing w:before="0"/>
              <w:ind w:left="0"/>
              <w:rPr>
                <w:rFonts w:ascii="Times New Roman"/>
                <w:sz w:val="20"/>
              </w:rPr>
            </w:pPr>
          </w:p>
        </w:tc>
        <w:tc>
          <w:tcPr>
            <w:tcW w:w="2613" w:type="dxa"/>
          </w:tcPr>
          <w:p w14:paraId="5CCD70E0" w14:textId="77777777" w:rsidR="0027198B" w:rsidRDefault="0027198B" w:rsidP="005675DD">
            <w:pPr>
              <w:pStyle w:val="TableParagraph"/>
              <w:spacing w:before="0"/>
              <w:ind w:left="0"/>
              <w:rPr>
                <w:rFonts w:ascii="Times New Roman"/>
                <w:sz w:val="20"/>
              </w:rPr>
            </w:pPr>
          </w:p>
        </w:tc>
        <w:tc>
          <w:tcPr>
            <w:tcW w:w="1699" w:type="dxa"/>
          </w:tcPr>
          <w:p w14:paraId="507026AD" w14:textId="77777777" w:rsidR="0027198B" w:rsidRDefault="0027198B" w:rsidP="005675DD">
            <w:pPr>
              <w:pStyle w:val="TableParagraph"/>
              <w:spacing w:before="0"/>
              <w:ind w:left="0"/>
              <w:rPr>
                <w:rFonts w:ascii="Times New Roman"/>
                <w:sz w:val="20"/>
              </w:rPr>
            </w:pPr>
          </w:p>
        </w:tc>
      </w:tr>
    </w:tbl>
    <w:p w14:paraId="0B0FCF55" w14:textId="77777777" w:rsidR="0027198B" w:rsidRDefault="0027198B" w:rsidP="0027198B">
      <w:pPr>
        <w:ind w:left="140"/>
        <w:jc w:val="center"/>
      </w:pPr>
      <w:bookmarkStart w:id="0" w:name="Overview"/>
      <w:bookmarkEnd w:id="0"/>
    </w:p>
    <w:p w14:paraId="7891AAD8" w14:textId="77777777" w:rsidR="0027198B" w:rsidRDefault="0027198B" w:rsidP="0027198B">
      <w:pPr>
        <w:pStyle w:val="Heading1"/>
        <w:spacing w:before="0"/>
      </w:pPr>
      <w:r>
        <w:rPr>
          <w:noProof/>
        </w:rPr>
        <mc:AlternateContent>
          <mc:Choice Requires="wps">
            <w:drawing>
              <wp:anchor distT="0" distB="0" distL="0" distR="0" simplePos="0" relativeHeight="251659264" behindDoc="1" locked="0" layoutInCell="1" allowOverlap="1" wp14:anchorId="2A7A9866" wp14:editId="3C353DAC">
                <wp:simplePos x="0" y="0"/>
                <wp:positionH relativeFrom="page">
                  <wp:posOffset>667385</wp:posOffset>
                </wp:positionH>
                <wp:positionV relativeFrom="paragraph">
                  <wp:posOffset>301625</wp:posOffset>
                </wp:positionV>
                <wp:extent cx="6225540" cy="1270"/>
                <wp:effectExtent l="0" t="0" r="0" b="0"/>
                <wp:wrapTopAndBottom/>
                <wp:docPr id="3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051 1051"/>
                            <a:gd name="T1" fmla="*/ T0 w 9804"/>
                            <a:gd name="T2" fmla="+- 0 10855 1051"/>
                            <a:gd name="T3" fmla="*/ T2 w 9804"/>
                          </a:gdLst>
                          <a:ahLst/>
                          <a:cxnLst>
                            <a:cxn ang="0">
                              <a:pos x="T1" y="0"/>
                            </a:cxn>
                            <a:cxn ang="0">
                              <a:pos x="T3" y="0"/>
                            </a:cxn>
                          </a:cxnLst>
                          <a:rect l="0" t="0" r="r" b="b"/>
                          <a:pathLst>
                            <a:path w="9804">
                              <a:moveTo>
                                <a:pt x="0" y="0"/>
                              </a:moveTo>
                              <a:lnTo>
                                <a:pt x="9804" y="0"/>
                              </a:lnTo>
                            </a:path>
                          </a:pathLst>
                        </a:custGeom>
                        <a:noFill/>
                        <a:ln w="18288">
                          <a:solidFill>
                            <a:srgbClr val="4D4D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3D208" id="Freeform 18" o:spid="_x0000_s1026" style="position:absolute;margin-left:52.55pt;margin-top:23.75pt;width:490.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" path="m,l9804,e" filled="f" strokecolor="#4d4d4e" strokeweight="1.44pt">
                <v:path arrowok="t" o:connecttype="custom" o:connectlocs="0,0;6225540,0" o:connectangles="0,0"/>
                <w10:wrap type="topAndBottom" anchorx="page"/>
              </v:shape>
            </w:pict>
          </mc:Fallback>
        </mc:AlternateContent>
      </w:r>
      <w:bookmarkStart w:id="1" w:name="Objective"/>
      <w:bookmarkEnd w:id="1"/>
      <w:r>
        <w:rPr>
          <w:color w:val="4D4D4E"/>
        </w:rPr>
        <w:t>Purpose</w:t>
      </w:r>
    </w:p>
    <w:p w14:paraId="07541ECD" w14:textId="77777777" w:rsidR="0027198B" w:rsidRDefault="0027198B" w:rsidP="0027198B">
      <w:pPr>
        <w:pStyle w:val="BodyText"/>
        <w:spacing w:before="11"/>
        <w:rPr>
          <w:b/>
          <w:sz w:val="10"/>
        </w:rPr>
      </w:pPr>
    </w:p>
    <w:p w14:paraId="32ACD2CD" w14:textId="37D851B8" w:rsidR="0027198B" w:rsidRDefault="0027198B" w:rsidP="0027198B">
      <w:pPr>
        <w:rPr>
          <w:rFonts w:ascii="Arial" w:hAnsi="Arial" w:cs="Arial"/>
        </w:rPr>
      </w:pPr>
      <w:r w:rsidRPr="003752AD">
        <w:rPr>
          <w:rFonts w:ascii="Arial" w:hAnsi="Arial" w:cs="Arial"/>
        </w:rPr>
        <w:t>The purpose of this program is to prevent injury or property damage from the unsafe operation of powered industrial vehicles</w:t>
      </w:r>
      <w:r>
        <w:rPr>
          <w:rFonts w:ascii="Arial" w:hAnsi="Arial" w:cs="Arial"/>
        </w:rPr>
        <w:t xml:space="preserve">. </w:t>
      </w:r>
      <w:r w:rsidRPr="003752AD">
        <w:rPr>
          <w:rFonts w:ascii="Arial" w:hAnsi="Arial" w:cs="Arial"/>
        </w:rPr>
        <w:t>The policy provides the fundamentals for the operation, use and maintenance of powered industrial trucks, including fork trucks, tractors, platform lift trucks, motorized hand trucks, and other specialized industrial trucks powered by electric motors or internal combustion engines</w:t>
      </w:r>
      <w:r>
        <w:rPr>
          <w:rFonts w:ascii="Arial" w:hAnsi="Arial" w:cs="Arial"/>
        </w:rPr>
        <w:t xml:space="preserve">. </w:t>
      </w:r>
      <w:r w:rsidRPr="003752AD">
        <w:rPr>
          <w:rFonts w:ascii="Arial" w:hAnsi="Arial" w:cs="Arial"/>
        </w:rPr>
        <w:t>This program has been developed to comply with 2</w:t>
      </w:r>
      <w:r>
        <w:rPr>
          <w:rFonts w:ascii="Arial" w:hAnsi="Arial" w:cs="Arial"/>
        </w:rPr>
        <w:t>9</w:t>
      </w:r>
      <w:r w:rsidRPr="003752AD">
        <w:rPr>
          <w:rFonts w:ascii="Arial" w:hAnsi="Arial" w:cs="Arial"/>
        </w:rPr>
        <w:t xml:space="preserve"> CFR 1910.178</w:t>
      </w:r>
      <w:r>
        <w:rPr>
          <w:rFonts w:ascii="Arial" w:hAnsi="Arial" w:cs="Arial"/>
        </w:rPr>
        <w:t xml:space="preserve">, </w:t>
      </w:r>
      <w:r w:rsidRPr="003752AD">
        <w:rPr>
          <w:rFonts w:ascii="Arial" w:hAnsi="Arial" w:cs="Arial"/>
        </w:rPr>
        <w:t>Powered Industrial Trucks.</w:t>
      </w:r>
    </w:p>
    <w:p w14:paraId="75C7B1A1" w14:textId="77777777" w:rsidR="004D05D6" w:rsidRPr="00504DA2" w:rsidRDefault="004D05D6" w:rsidP="004D05D6">
      <w:pPr>
        <w:pStyle w:val="Heading1"/>
        <w:ind w:left="0"/>
        <w:rPr>
          <w:color w:val="404040" w:themeColor="text1" w:themeTint="BF"/>
          <w:sz w:val="32"/>
          <w:szCs w:val="32"/>
        </w:rPr>
      </w:pPr>
      <w:r w:rsidRPr="00504DA2">
        <w:rPr>
          <w:noProof/>
          <w:color w:val="404040" w:themeColor="text1" w:themeTint="BF"/>
          <w:sz w:val="32"/>
          <w:szCs w:val="32"/>
        </w:rPr>
        <mc:AlternateContent>
          <mc:Choice Requires="wps">
            <w:drawing>
              <wp:anchor distT="0" distB="0" distL="0" distR="0" simplePos="0" relativeHeight="251665408" behindDoc="1" locked="0" layoutInCell="1" allowOverlap="1" wp14:anchorId="4B1E0C86" wp14:editId="5AD35F92">
                <wp:simplePos x="0" y="0"/>
                <wp:positionH relativeFrom="page">
                  <wp:posOffset>596900</wp:posOffset>
                </wp:positionH>
                <wp:positionV relativeFrom="paragraph">
                  <wp:posOffset>372110</wp:posOffset>
                </wp:positionV>
                <wp:extent cx="6225540" cy="1270"/>
                <wp:effectExtent l="0" t="0" r="0" b="0"/>
                <wp:wrapTopAndBottom/>
                <wp:docPr id="1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051 1051"/>
                            <a:gd name="T1" fmla="*/ T0 w 9804"/>
                            <a:gd name="T2" fmla="+- 0 10855 1051"/>
                            <a:gd name="T3" fmla="*/ T2 w 9804"/>
                          </a:gdLst>
                          <a:ahLst/>
                          <a:cxnLst>
                            <a:cxn ang="0">
                              <a:pos x="T1" y="0"/>
                            </a:cxn>
                            <a:cxn ang="0">
                              <a:pos x="T3" y="0"/>
                            </a:cxn>
                          </a:cxnLst>
                          <a:rect l="0" t="0" r="r" b="b"/>
                          <a:pathLst>
                            <a:path w="9804">
                              <a:moveTo>
                                <a:pt x="0" y="0"/>
                              </a:moveTo>
                              <a:lnTo>
                                <a:pt x="9804" y="0"/>
                              </a:lnTo>
                            </a:path>
                          </a:pathLst>
                        </a:custGeom>
                        <a:noFill/>
                        <a:ln w="18288">
                          <a:solidFill>
                            <a:srgbClr val="4D4D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447EB" id="Freeform 14" o:spid="_x0000_s1026" style="position:absolute;margin-left:47pt;margin-top:29.3pt;width:490.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" path="m,l9804,e" filled="f" strokecolor="#4d4d4e" strokeweight="1.44pt">
                <v:path arrowok="t" o:connecttype="custom" o:connectlocs="0,0;6225540,0" o:connectangles="0,0"/>
                <w10:wrap type="topAndBottom" anchorx="page"/>
              </v:shape>
            </w:pict>
          </mc:Fallback>
        </mc:AlternateContent>
      </w:r>
      <w:r w:rsidRPr="00504DA2">
        <w:rPr>
          <w:color w:val="404040" w:themeColor="text1" w:themeTint="BF"/>
          <w:sz w:val="32"/>
          <w:szCs w:val="32"/>
        </w:rPr>
        <w:t>Responsible Staff</w:t>
      </w:r>
    </w:p>
    <w:p w14:paraId="08F667ED" w14:textId="77777777" w:rsidR="004D05D6" w:rsidRDefault="004D05D6" w:rsidP="004D05D6">
      <w:pPr>
        <w:pStyle w:val="Heading1"/>
        <w:ind w:left="0"/>
        <w:rPr>
          <w:b w:val="0"/>
          <w:bCs w:val="0"/>
          <w:sz w:val="22"/>
          <w:szCs w:val="22"/>
        </w:rPr>
      </w:pPr>
      <w:r>
        <w:rPr>
          <w:b w:val="0"/>
          <w:bCs w:val="0"/>
          <w:sz w:val="22"/>
          <w:szCs w:val="22"/>
        </w:rPr>
        <w:t xml:space="preserve">Health &amp; Safety personnel are responsible for overseeing the implementation of this policy. </w:t>
      </w:r>
    </w:p>
    <w:p w14:paraId="6FFDA678" w14:textId="77777777" w:rsidR="004D05D6" w:rsidRDefault="004D05D6" w:rsidP="004D05D6"/>
    <w:p w14:paraId="70E82C59" w14:textId="119E5AF8" w:rsidR="004D05D6" w:rsidRDefault="004D05D6" w:rsidP="004D05D6">
      <w:pPr>
        <w:ind w:left="720"/>
      </w:pPr>
      <w:r>
        <w:t xml:space="preserve">Kenneth Dixon, </w:t>
      </w:r>
      <w:r w:rsidR="00E31FE5">
        <w:t xml:space="preserve">Senior </w:t>
      </w:r>
      <w:r>
        <w:t>Vice President of Security &amp; Safety Solutions</w:t>
      </w:r>
    </w:p>
    <w:p w14:paraId="15FA3BC2" w14:textId="77777777" w:rsidR="004D05D6" w:rsidRDefault="004D05D6" w:rsidP="004D05D6">
      <w:pPr>
        <w:ind w:left="720"/>
      </w:pPr>
      <w:r>
        <w:t>Office: 212.216.2379</w:t>
      </w:r>
    </w:p>
    <w:p w14:paraId="3BD34AD5" w14:textId="77777777" w:rsidR="004D05D6" w:rsidRDefault="004D05D6" w:rsidP="004D05D6">
      <w:pPr>
        <w:ind w:left="720"/>
      </w:pPr>
      <w:r>
        <w:t>Main: 646.847.6896</w:t>
      </w:r>
    </w:p>
    <w:p w14:paraId="7ACEEB03" w14:textId="1B6921C3" w:rsidR="004D31C8" w:rsidRDefault="00E31FE5" w:rsidP="004D05D6">
      <w:pPr>
        <w:ind w:left="720"/>
      </w:pPr>
      <w:hyperlink r:id="rId8" w:history="1">
        <w:r w:rsidR="004D05D6" w:rsidRPr="008A4F91">
          <w:rPr>
            <w:rStyle w:val="Hyperlink"/>
          </w:rPr>
          <w:t>kdixon@javitscenter.com</w:t>
        </w:r>
      </w:hyperlink>
    </w:p>
    <w:p w14:paraId="7FED1AEB" w14:textId="2B40F5C1" w:rsidR="004D05D6" w:rsidRDefault="004D05D6" w:rsidP="004D05D6">
      <w:pPr>
        <w:ind w:left="720"/>
      </w:pPr>
    </w:p>
    <w:p w14:paraId="7620C4A0" w14:textId="62243452" w:rsidR="004D05D6" w:rsidRDefault="004D05D6" w:rsidP="004D05D6">
      <w:pPr>
        <w:ind w:left="720"/>
      </w:pPr>
    </w:p>
    <w:p w14:paraId="21F813EB" w14:textId="6DAB40DE" w:rsidR="004D05D6" w:rsidRDefault="004D05D6" w:rsidP="004D05D6">
      <w:pPr>
        <w:ind w:left="720"/>
      </w:pPr>
    </w:p>
    <w:p w14:paraId="5DE46FCB" w14:textId="1FA1B55C" w:rsidR="004D05D6" w:rsidRDefault="004D05D6" w:rsidP="004D05D6">
      <w:pPr>
        <w:ind w:left="720"/>
      </w:pPr>
    </w:p>
    <w:p w14:paraId="19B75281" w14:textId="77777777" w:rsidR="004D05D6" w:rsidRPr="004D05D6" w:rsidRDefault="004D05D6" w:rsidP="004D05D6">
      <w:pPr>
        <w:ind w:left="720"/>
      </w:pPr>
    </w:p>
    <w:p w14:paraId="08F49F53" w14:textId="2B1FCC81" w:rsidR="0027198B" w:rsidRPr="004D05D6" w:rsidRDefault="0027198B" w:rsidP="0027198B">
      <w:pPr>
        <w:rPr>
          <w:rFonts w:ascii="Arial" w:hAnsi="Arial" w:cs="Arial"/>
          <w:b/>
          <w:sz w:val="24"/>
          <w:szCs w:val="24"/>
        </w:rPr>
      </w:pPr>
      <w:r w:rsidRPr="004D05D6">
        <w:rPr>
          <w:rFonts w:ascii="Arial" w:hAnsi="Arial" w:cs="Arial"/>
          <w:b/>
          <w:sz w:val="24"/>
          <w:szCs w:val="24"/>
        </w:rPr>
        <w:t>General Requirements</w:t>
      </w:r>
    </w:p>
    <w:p w14:paraId="74A0465E" w14:textId="01B3D4DE" w:rsidR="004D31C8" w:rsidRDefault="0027198B" w:rsidP="0027198B">
      <w:pPr>
        <w:rPr>
          <w:rFonts w:ascii="Arial" w:hAnsi="Arial" w:cs="Arial"/>
          <w:u w:val="single"/>
        </w:rPr>
      </w:pPr>
      <w:r w:rsidRPr="003752AD">
        <w:rPr>
          <w:rFonts w:ascii="Arial" w:hAnsi="Arial" w:cs="Arial"/>
          <w:u w:val="single"/>
        </w:rPr>
        <w:t>Selection:</w:t>
      </w:r>
    </w:p>
    <w:p w14:paraId="6CB1B4C3" w14:textId="59342635" w:rsidR="00BC4D22" w:rsidRPr="00BC4D22" w:rsidRDefault="00BC4D22" w:rsidP="0027198B">
      <w:pPr>
        <w:pStyle w:val="ListParagraph"/>
        <w:numPr>
          <w:ilvl w:val="0"/>
          <w:numId w:val="11"/>
        </w:numPr>
        <w:ind w:left="720"/>
        <w:rPr>
          <w:rFonts w:ascii="Arial" w:hAnsi="Arial" w:cs="Arial"/>
          <w:sz w:val="24"/>
          <w:szCs w:val="24"/>
        </w:rPr>
      </w:pPr>
      <w:r w:rsidRPr="00BC4D22">
        <w:rPr>
          <w:rFonts w:ascii="Arial" w:hAnsi="Arial" w:cs="Arial"/>
          <w:sz w:val="22"/>
          <w:szCs w:val="24"/>
        </w:rPr>
        <w:t xml:space="preserve">Operators </w:t>
      </w:r>
      <w:r w:rsidR="009D70A2">
        <w:rPr>
          <w:rFonts w:ascii="Arial" w:hAnsi="Arial" w:cs="Arial"/>
          <w:sz w:val="22"/>
          <w:szCs w:val="24"/>
        </w:rPr>
        <w:t>shall</w:t>
      </w:r>
      <w:r w:rsidRPr="00BC4D22">
        <w:rPr>
          <w:rFonts w:ascii="Arial" w:hAnsi="Arial" w:cs="Arial"/>
          <w:sz w:val="22"/>
          <w:szCs w:val="24"/>
        </w:rPr>
        <w:t xml:space="preserve"> wear seatbelts </w:t>
      </w:r>
      <w:r w:rsidR="009D70A2">
        <w:rPr>
          <w:rFonts w:ascii="Arial" w:hAnsi="Arial" w:cs="Arial"/>
          <w:sz w:val="22"/>
          <w:szCs w:val="24"/>
        </w:rPr>
        <w:t>while driving any forklift</w:t>
      </w:r>
      <w:r w:rsidR="00616CE8">
        <w:rPr>
          <w:rFonts w:ascii="Arial" w:hAnsi="Arial" w:cs="Arial"/>
          <w:sz w:val="22"/>
          <w:szCs w:val="24"/>
        </w:rPr>
        <w:t>/powered industrial truck</w:t>
      </w:r>
      <w:r w:rsidR="009D70A2">
        <w:rPr>
          <w:rFonts w:ascii="Arial" w:hAnsi="Arial" w:cs="Arial"/>
          <w:sz w:val="22"/>
          <w:szCs w:val="24"/>
        </w:rPr>
        <w:t>.</w:t>
      </w:r>
    </w:p>
    <w:p w14:paraId="79860B58" w14:textId="380D2E30" w:rsidR="0027198B" w:rsidRPr="004D31C8" w:rsidRDefault="0027198B" w:rsidP="0027198B">
      <w:pPr>
        <w:pStyle w:val="ListParagraph"/>
        <w:numPr>
          <w:ilvl w:val="0"/>
          <w:numId w:val="11"/>
        </w:numPr>
        <w:ind w:left="720"/>
        <w:rPr>
          <w:rFonts w:ascii="Arial" w:hAnsi="Arial" w:cs="Arial"/>
          <w:sz w:val="22"/>
          <w:szCs w:val="22"/>
        </w:rPr>
      </w:pPr>
      <w:r w:rsidRPr="004D31C8">
        <w:rPr>
          <w:rFonts w:ascii="Arial" w:hAnsi="Arial" w:cs="Arial"/>
          <w:sz w:val="22"/>
          <w:szCs w:val="22"/>
        </w:rPr>
        <w:t>If the load to be handled is such that it presents a hazard to the operator (for instance, boxes falling from a pallet during travel), the equipment will have a vertical load backrest.</w:t>
      </w:r>
    </w:p>
    <w:p w14:paraId="266E171F" w14:textId="04D56FE9" w:rsidR="0027198B" w:rsidRPr="004D31C8" w:rsidRDefault="0027198B" w:rsidP="0027198B">
      <w:pPr>
        <w:pStyle w:val="ListParagraph"/>
        <w:numPr>
          <w:ilvl w:val="0"/>
          <w:numId w:val="11"/>
        </w:numPr>
        <w:ind w:left="720"/>
        <w:rPr>
          <w:rFonts w:ascii="Arial" w:hAnsi="Arial" w:cs="Arial"/>
          <w:sz w:val="22"/>
          <w:szCs w:val="22"/>
        </w:rPr>
      </w:pPr>
      <w:r w:rsidRPr="004D31C8">
        <w:rPr>
          <w:rFonts w:ascii="Arial" w:hAnsi="Arial" w:cs="Arial"/>
          <w:sz w:val="22"/>
          <w:szCs w:val="22"/>
        </w:rPr>
        <w:t xml:space="preserve">A vehicle used in dim areas of the plant will come equipped with its own light (including vehicles that are used to load </w:t>
      </w:r>
      <w:r w:rsidR="00E31FE5" w:rsidRPr="004D31C8">
        <w:rPr>
          <w:rFonts w:ascii="Arial" w:hAnsi="Arial" w:cs="Arial"/>
          <w:sz w:val="22"/>
          <w:szCs w:val="22"/>
        </w:rPr>
        <w:t>semi-trucks</w:t>
      </w:r>
      <w:r w:rsidRPr="004D31C8">
        <w:rPr>
          <w:rFonts w:ascii="Arial" w:hAnsi="Arial" w:cs="Arial"/>
          <w:sz w:val="22"/>
          <w:szCs w:val="22"/>
        </w:rPr>
        <w:t>).</w:t>
      </w:r>
    </w:p>
    <w:p w14:paraId="6879C651" w14:textId="37D0CE81" w:rsidR="0027198B" w:rsidRDefault="0027198B" w:rsidP="0027198B">
      <w:pPr>
        <w:pStyle w:val="ListParagraph"/>
        <w:numPr>
          <w:ilvl w:val="0"/>
          <w:numId w:val="11"/>
        </w:numPr>
        <w:ind w:left="720"/>
        <w:rPr>
          <w:rFonts w:ascii="Arial" w:hAnsi="Arial" w:cs="Arial"/>
          <w:sz w:val="22"/>
          <w:szCs w:val="22"/>
        </w:rPr>
      </w:pPr>
      <w:r w:rsidRPr="004D31C8">
        <w:rPr>
          <w:rFonts w:ascii="Arial" w:hAnsi="Arial" w:cs="Arial"/>
          <w:sz w:val="22"/>
          <w:szCs w:val="22"/>
        </w:rPr>
        <w:t>Nameplates and markings on powered industrial trucks should remain intact and should be maintained in legible condition. The manufacturer’s written approval must be obtained for any modifications that affect truck capacity or safe operation. If a modification is made, the capacity, operation and maintenance instruction plates, tags or decals should be changed.</w:t>
      </w:r>
    </w:p>
    <w:p w14:paraId="608F059A" w14:textId="0FBE084E" w:rsidR="00CC507A" w:rsidRPr="009850F5" w:rsidRDefault="00CC507A" w:rsidP="0027198B">
      <w:pPr>
        <w:pStyle w:val="ListParagraph"/>
        <w:numPr>
          <w:ilvl w:val="0"/>
          <w:numId w:val="11"/>
        </w:numPr>
        <w:ind w:left="720"/>
        <w:rPr>
          <w:rFonts w:ascii="Arial" w:hAnsi="Arial" w:cs="Arial"/>
          <w:sz w:val="22"/>
          <w:szCs w:val="22"/>
        </w:rPr>
      </w:pPr>
      <w:r w:rsidRPr="009850F5">
        <w:rPr>
          <w:rFonts w:ascii="Arial" w:hAnsi="Arial" w:cs="Arial"/>
          <w:sz w:val="22"/>
          <w:szCs w:val="22"/>
        </w:rPr>
        <w:t>Hi-Visibility vests will be worn by all operators and by all personnel on the loading dock.</w:t>
      </w:r>
    </w:p>
    <w:p w14:paraId="25E14CB0" w14:textId="77777777" w:rsidR="00D830C2" w:rsidRPr="004D31C8" w:rsidRDefault="00D830C2" w:rsidP="0027198B">
      <w:pPr>
        <w:ind w:left="720"/>
        <w:rPr>
          <w:rFonts w:ascii="Arial" w:hAnsi="Arial" w:cs="Arial"/>
          <w:sz w:val="24"/>
          <w:szCs w:val="24"/>
        </w:rPr>
      </w:pPr>
    </w:p>
    <w:p w14:paraId="5CF1BA82" w14:textId="106FE9B3" w:rsidR="0027198B" w:rsidRPr="00CC507A" w:rsidRDefault="0027198B" w:rsidP="0027198B">
      <w:pPr>
        <w:rPr>
          <w:rFonts w:ascii="Arial" w:hAnsi="Arial" w:cs="Arial"/>
          <w:b/>
          <w:sz w:val="24"/>
          <w:szCs w:val="24"/>
        </w:rPr>
      </w:pPr>
      <w:r w:rsidRPr="004D05D6">
        <w:rPr>
          <w:rFonts w:ascii="Arial" w:hAnsi="Arial" w:cs="Arial"/>
          <w:b/>
          <w:sz w:val="24"/>
          <w:szCs w:val="24"/>
        </w:rPr>
        <w:t>Safety Guards</w:t>
      </w:r>
    </w:p>
    <w:p w14:paraId="7B0A4C01" w14:textId="30652403" w:rsidR="0027198B" w:rsidRPr="003752AD" w:rsidRDefault="0027198B" w:rsidP="0027198B">
      <w:pPr>
        <w:rPr>
          <w:rFonts w:ascii="Arial" w:hAnsi="Arial" w:cs="Arial"/>
        </w:rPr>
      </w:pPr>
      <w:r w:rsidRPr="003752AD">
        <w:rPr>
          <w:rFonts w:ascii="Arial" w:hAnsi="Arial" w:cs="Arial"/>
        </w:rPr>
        <w:t>The following safety guards should be provided on powered industrial trucks:</w:t>
      </w:r>
    </w:p>
    <w:p w14:paraId="4BEFE426" w14:textId="33235278" w:rsidR="0027198B" w:rsidRPr="003752AD" w:rsidRDefault="0027198B" w:rsidP="0027198B">
      <w:pPr>
        <w:rPr>
          <w:rFonts w:ascii="Arial" w:hAnsi="Arial" w:cs="Arial"/>
        </w:rPr>
      </w:pPr>
      <w:r w:rsidRPr="003752AD">
        <w:rPr>
          <w:rFonts w:ascii="Arial" w:hAnsi="Arial" w:cs="Arial"/>
          <w:u w:val="single"/>
        </w:rPr>
        <w:t>Enclosure Guards:</w:t>
      </w:r>
      <w:r w:rsidRPr="003752AD">
        <w:rPr>
          <w:rFonts w:ascii="Arial" w:hAnsi="Arial" w:cs="Arial"/>
        </w:rPr>
        <w:t xml:space="preserve">  All hazardous moving parts should be guarded, such as exposed gears and chain-and-sprocket drives</w:t>
      </w:r>
      <w:r>
        <w:rPr>
          <w:rFonts w:ascii="Arial" w:hAnsi="Arial" w:cs="Arial"/>
        </w:rPr>
        <w:t xml:space="preserve">. </w:t>
      </w:r>
      <w:r w:rsidRPr="003752AD">
        <w:rPr>
          <w:rFonts w:ascii="Arial" w:hAnsi="Arial" w:cs="Arial"/>
        </w:rPr>
        <w:t xml:space="preserve">Tires should also be guarded to prevent objects from being propelled </w:t>
      </w:r>
      <w:r>
        <w:rPr>
          <w:rFonts w:ascii="Arial" w:hAnsi="Arial" w:cs="Arial"/>
        </w:rPr>
        <w:t>toward</w:t>
      </w:r>
      <w:r w:rsidRPr="003752AD">
        <w:rPr>
          <w:rFonts w:ascii="Arial" w:hAnsi="Arial" w:cs="Arial"/>
        </w:rPr>
        <w:t xml:space="preserve"> the operator.</w:t>
      </w:r>
    </w:p>
    <w:p w14:paraId="0920A3E2" w14:textId="6D1F9517" w:rsidR="0027198B" w:rsidRPr="003752AD" w:rsidRDefault="0027198B" w:rsidP="0027198B">
      <w:pPr>
        <w:rPr>
          <w:rFonts w:ascii="Arial" w:hAnsi="Arial" w:cs="Arial"/>
        </w:rPr>
      </w:pPr>
      <w:r w:rsidRPr="003752AD">
        <w:rPr>
          <w:rFonts w:ascii="Arial" w:hAnsi="Arial" w:cs="Arial"/>
          <w:u w:val="single"/>
        </w:rPr>
        <w:t>Overhead Guard</w:t>
      </w:r>
      <w:r w:rsidRPr="003752AD">
        <w:rPr>
          <w:rFonts w:ascii="Arial" w:hAnsi="Arial" w:cs="Arial"/>
        </w:rPr>
        <w:t>:  An overhead guard should be provided where there is a danger of falling objects or where loads</w:t>
      </w:r>
      <w:r>
        <w:rPr>
          <w:rFonts w:ascii="Arial" w:hAnsi="Arial" w:cs="Arial"/>
        </w:rPr>
        <w:t xml:space="preserve"> are lifted higher the operator’</w:t>
      </w:r>
      <w:r w:rsidRPr="003752AD">
        <w:rPr>
          <w:rFonts w:ascii="Arial" w:hAnsi="Arial" w:cs="Arial"/>
        </w:rPr>
        <w:t>s head</w:t>
      </w:r>
      <w:r>
        <w:rPr>
          <w:rFonts w:ascii="Arial" w:hAnsi="Arial" w:cs="Arial"/>
        </w:rPr>
        <w:t xml:space="preserve">. </w:t>
      </w:r>
      <w:r w:rsidRPr="003752AD">
        <w:rPr>
          <w:rFonts w:ascii="Arial" w:hAnsi="Arial" w:cs="Arial"/>
        </w:rPr>
        <w:t>These guards sh</w:t>
      </w:r>
      <w:r>
        <w:rPr>
          <w:rFonts w:ascii="Arial" w:hAnsi="Arial" w:cs="Arial"/>
        </w:rPr>
        <w:t>ould extend beyond the operator’</w:t>
      </w:r>
      <w:r w:rsidRPr="003752AD">
        <w:rPr>
          <w:rFonts w:ascii="Arial" w:hAnsi="Arial" w:cs="Arial"/>
        </w:rPr>
        <w:t>s position.</w:t>
      </w:r>
    </w:p>
    <w:p w14:paraId="443BCB5A" w14:textId="024DB903" w:rsidR="0027198B" w:rsidRPr="003752AD" w:rsidRDefault="0027198B" w:rsidP="0027198B">
      <w:pPr>
        <w:rPr>
          <w:rFonts w:ascii="Arial" w:hAnsi="Arial" w:cs="Arial"/>
          <w:b/>
          <w:i/>
        </w:rPr>
      </w:pPr>
      <w:r w:rsidRPr="003752AD">
        <w:rPr>
          <w:rFonts w:ascii="Arial" w:hAnsi="Arial" w:cs="Arial"/>
          <w:u w:val="single"/>
        </w:rPr>
        <w:t>Vertical Load Backrest Extension</w:t>
      </w:r>
      <w:r w:rsidRPr="003752AD">
        <w:rPr>
          <w:rFonts w:ascii="Arial" w:hAnsi="Arial" w:cs="Arial"/>
        </w:rPr>
        <w:t xml:space="preserve">: A load backrest extension should be provided </w:t>
      </w:r>
      <w:r w:rsidR="00434A87">
        <w:rPr>
          <w:rFonts w:ascii="Arial" w:hAnsi="Arial" w:cs="Arial"/>
        </w:rPr>
        <w:t>to protect</w:t>
      </w:r>
      <w:r w:rsidRPr="003752AD">
        <w:rPr>
          <w:rFonts w:ascii="Arial" w:hAnsi="Arial" w:cs="Arial"/>
        </w:rPr>
        <w:t xml:space="preserve"> the operator.</w:t>
      </w:r>
    </w:p>
    <w:p w14:paraId="44F502A7" w14:textId="77777777" w:rsidR="0027198B" w:rsidRPr="003752AD" w:rsidRDefault="0027198B" w:rsidP="0027198B">
      <w:pPr>
        <w:rPr>
          <w:rFonts w:ascii="Arial" w:hAnsi="Arial" w:cs="Arial"/>
          <w:b/>
          <w:i/>
        </w:rPr>
      </w:pPr>
    </w:p>
    <w:p w14:paraId="1C0F5DFF" w14:textId="6FA788D7" w:rsidR="0027198B" w:rsidRPr="00CC507A" w:rsidRDefault="0027198B" w:rsidP="0027198B">
      <w:pPr>
        <w:rPr>
          <w:rFonts w:ascii="Arial" w:hAnsi="Arial" w:cs="Arial"/>
          <w:b/>
          <w:sz w:val="24"/>
          <w:szCs w:val="24"/>
        </w:rPr>
      </w:pPr>
      <w:r w:rsidRPr="004D05D6">
        <w:rPr>
          <w:rFonts w:ascii="Arial" w:hAnsi="Arial" w:cs="Arial"/>
          <w:b/>
          <w:sz w:val="24"/>
          <w:szCs w:val="24"/>
        </w:rPr>
        <w:t>Battery Maintenance</w:t>
      </w:r>
    </w:p>
    <w:p w14:paraId="4F61018F" w14:textId="0939991E" w:rsidR="0027198B" w:rsidRPr="003752AD" w:rsidRDefault="0027198B" w:rsidP="00CC507A">
      <w:pPr>
        <w:numPr>
          <w:ilvl w:val="12"/>
          <w:numId w:val="0"/>
        </w:numPr>
        <w:rPr>
          <w:rFonts w:ascii="Arial" w:hAnsi="Arial" w:cs="Arial"/>
        </w:rPr>
      </w:pPr>
      <w:r w:rsidRPr="003752AD">
        <w:rPr>
          <w:rFonts w:ascii="Arial" w:hAnsi="Arial" w:cs="Arial"/>
        </w:rPr>
        <w:t>The following safety rules should be followed when charging/changing batteries:</w:t>
      </w:r>
    </w:p>
    <w:p w14:paraId="5785A46A" w14:textId="77777777" w:rsidR="0027198B" w:rsidRPr="003752AD" w:rsidRDefault="0027198B" w:rsidP="0027198B">
      <w:pPr>
        <w:numPr>
          <w:ilvl w:val="0"/>
          <w:numId w:val="3"/>
        </w:numPr>
        <w:spacing w:after="0" w:line="240" w:lineRule="auto"/>
        <w:ind w:left="720"/>
        <w:rPr>
          <w:rFonts w:ascii="Arial" w:hAnsi="Arial" w:cs="Arial"/>
        </w:rPr>
      </w:pPr>
      <w:r w:rsidRPr="003752AD">
        <w:rPr>
          <w:rFonts w:ascii="Arial" w:hAnsi="Arial" w:cs="Arial"/>
        </w:rPr>
        <w:t>Batteries should be charged only in the battery charging area.</w:t>
      </w:r>
    </w:p>
    <w:p w14:paraId="3D014BB4" w14:textId="77777777" w:rsidR="0027198B" w:rsidRPr="003752AD" w:rsidRDefault="0027198B" w:rsidP="0027198B">
      <w:pPr>
        <w:numPr>
          <w:ilvl w:val="0"/>
          <w:numId w:val="3"/>
        </w:numPr>
        <w:spacing w:after="0" w:line="240" w:lineRule="auto"/>
        <w:ind w:left="720"/>
        <w:rPr>
          <w:rFonts w:ascii="Arial" w:hAnsi="Arial" w:cs="Arial"/>
        </w:rPr>
      </w:pPr>
      <w:r w:rsidRPr="003752AD">
        <w:rPr>
          <w:rFonts w:ascii="Arial" w:hAnsi="Arial" w:cs="Arial"/>
        </w:rPr>
        <w:t>Trucks should be properly positioned and the brake applied before attempting to change or charge batteries. Material handling equipment should be provided for handling batteries.</w:t>
      </w:r>
    </w:p>
    <w:p w14:paraId="75C20005" w14:textId="77777777" w:rsidR="0027198B" w:rsidRDefault="0027198B" w:rsidP="0027198B">
      <w:pPr>
        <w:numPr>
          <w:ilvl w:val="0"/>
          <w:numId w:val="3"/>
        </w:numPr>
        <w:spacing w:after="0" w:line="240" w:lineRule="auto"/>
        <w:ind w:left="720"/>
        <w:rPr>
          <w:rFonts w:ascii="Arial" w:hAnsi="Arial" w:cs="Arial"/>
        </w:rPr>
      </w:pPr>
      <w:r w:rsidRPr="003752AD">
        <w:rPr>
          <w:rFonts w:ascii="Arial" w:hAnsi="Arial" w:cs="Arial"/>
        </w:rPr>
        <w:t>Facilities should be provided for:</w:t>
      </w:r>
    </w:p>
    <w:p w14:paraId="2E87B288" w14:textId="77777777" w:rsidR="0027198B" w:rsidRPr="003752AD" w:rsidRDefault="0027198B" w:rsidP="0027198B">
      <w:pPr>
        <w:numPr>
          <w:ilvl w:val="0"/>
          <w:numId w:val="12"/>
        </w:numPr>
        <w:spacing w:after="0" w:line="240" w:lineRule="auto"/>
        <w:rPr>
          <w:rFonts w:ascii="Arial" w:hAnsi="Arial" w:cs="Arial"/>
        </w:rPr>
      </w:pPr>
      <w:r w:rsidRPr="003752AD">
        <w:rPr>
          <w:rFonts w:ascii="Arial" w:hAnsi="Arial" w:cs="Arial"/>
        </w:rPr>
        <w:t>Flushing and neutralizing spilled electrolyte</w:t>
      </w:r>
    </w:p>
    <w:p w14:paraId="26D8E8D8" w14:textId="77777777" w:rsidR="0027198B" w:rsidRPr="003752AD" w:rsidRDefault="0027198B" w:rsidP="0027198B">
      <w:pPr>
        <w:numPr>
          <w:ilvl w:val="0"/>
          <w:numId w:val="12"/>
        </w:numPr>
        <w:spacing w:after="0" w:line="240" w:lineRule="auto"/>
        <w:rPr>
          <w:rFonts w:ascii="Arial" w:hAnsi="Arial" w:cs="Arial"/>
        </w:rPr>
      </w:pPr>
      <w:r w:rsidRPr="003752AD">
        <w:rPr>
          <w:rFonts w:ascii="Arial" w:hAnsi="Arial" w:cs="Arial"/>
        </w:rPr>
        <w:t>Fire protection</w:t>
      </w:r>
    </w:p>
    <w:p w14:paraId="6A696D59" w14:textId="77777777" w:rsidR="0027198B" w:rsidRPr="003752AD" w:rsidRDefault="0027198B" w:rsidP="0027198B">
      <w:pPr>
        <w:numPr>
          <w:ilvl w:val="0"/>
          <w:numId w:val="12"/>
        </w:numPr>
        <w:spacing w:after="0" w:line="240" w:lineRule="auto"/>
        <w:rPr>
          <w:rFonts w:ascii="Arial" w:hAnsi="Arial" w:cs="Arial"/>
        </w:rPr>
      </w:pPr>
      <w:r w:rsidRPr="003752AD">
        <w:rPr>
          <w:rFonts w:ascii="Arial" w:hAnsi="Arial" w:cs="Arial"/>
        </w:rPr>
        <w:t>Protecting charging apparatus from damage by trucks</w:t>
      </w:r>
    </w:p>
    <w:p w14:paraId="6994E917" w14:textId="77777777" w:rsidR="0027198B" w:rsidRDefault="0027198B" w:rsidP="0027198B">
      <w:pPr>
        <w:numPr>
          <w:ilvl w:val="0"/>
          <w:numId w:val="12"/>
        </w:numPr>
        <w:spacing w:after="0" w:line="240" w:lineRule="auto"/>
        <w:rPr>
          <w:rFonts w:ascii="Arial" w:hAnsi="Arial" w:cs="Arial"/>
        </w:rPr>
      </w:pPr>
      <w:r w:rsidRPr="003752AD">
        <w:rPr>
          <w:rFonts w:ascii="Arial" w:hAnsi="Arial" w:cs="Arial"/>
        </w:rPr>
        <w:t>Ventilation for dispersal of fumes from gassing batteries</w:t>
      </w:r>
    </w:p>
    <w:p w14:paraId="092C31D9" w14:textId="77777777" w:rsidR="0027198B" w:rsidRPr="003752AD" w:rsidRDefault="0027198B" w:rsidP="0027198B">
      <w:pPr>
        <w:numPr>
          <w:ilvl w:val="0"/>
          <w:numId w:val="3"/>
        </w:numPr>
        <w:spacing w:after="0" w:line="240" w:lineRule="auto"/>
        <w:ind w:left="720"/>
        <w:rPr>
          <w:rFonts w:ascii="Arial" w:hAnsi="Arial" w:cs="Arial"/>
        </w:rPr>
      </w:pPr>
      <w:r w:rsidRPr="003752AD">
        <w:rPr>
          <w:rFonts w:ascii="Arial" w:hAnsi="Arial" w:cs="Arial"/>
        </w:rPr>
        <w:t>When changing batteries, acid should be poured into water; water should not be poured into acid.</w:t>
      </w:r>
    </w:p>
    <w:p w14:paraId="7F80FFD6" w14:textId="77777777" w:rsidR="0027198B" w:rsidRPr="003752AD" w:rsidRDefault="0027198B" w:rsidP="0027198B">
      <w:pPr>
        <w:numPr>
          <w:ilvl w:val="0"/>
          <w:numId w:val="3"/>
        </w:numPr>
        <w:spacing w:after="0" w:line="240" w:lineRule="auto"/>
        <w:ind w:left="720"/>
        <w:rPr>
          <w:rFonts w:ascii="Arial" w:hAnsi="Arial" w:cs="Arial"/>
        </w:rPr>
      </w:pPr>
      <w:r>
        <w:rPr>
          <w:rFonts w:ascii="Arial" w:hAnsi="Arial" w:cs="Arial"/>
        </w:rPr>
        <w:t>En</w:t>
      </w:r>
      <w:r w:rsidRPr="003752AD">
        <w:rPr>
          <w:rFonts w:ascii="Arial" w:hAnsi="Arial" w:cs="Arial"/>
        </w:rPr>
        <w:t>sure that vent caps are functioning</w:t>
      </w:r>
      <w:r>
        <w:rPr>
          <w:rFonts w:ascii="Arial" w:hAnsi="Arial" w:cs="Arial"/>
        </w:rPr>
        <w:t xml:space="preserve">. The battery </w:t>
      </w:r>
      <w:r w:rsidRPr="003752AD">
        <w:rPr>
          <w:rFonts w:ascii="Arial" w:hAnsi="Arial" w:cs="Arial"/>
        </w:rPr>
        <w:t>or compartment covers should be open to dissipate heat.</w:t>
      </w:r>
    </w:p>
    <w:p w14:paraId="12E3A2D1" w14:textId="77777777" w:rsidR="0027198B" w:rsidRPr="003752AD" w:rsidRDefault="0027198B" w:rsidP="0027198B">
      <w:pPr>
        <w:numPr>
          <w:ilvl w:val="0"/>
          <w:numId w:val="3"/>
        </w:numPr>
        <w:spacing w:after="0" w:line="240" w:lineRule="auto"/>
        <w:ind w:left="720"/>
        <w:rPr>
          <w:rFonts w:ascii="Arial" w:hAnsi="Arial" w:cs="Arial"/>
        </w:rPr>
      </w:pPr>
      <w:r w:rsidRPr="003752AD">
        <w:rPr>
          <w:rFonts w:ascii="Arial" w:hAnsi="Arial" w:cs="Arial"/>
        </w:rPr>
        <w:lastRenderedPageBreak/>
        <w:t>Take precautions to prevent open flames, sparks or electric arcs in the battery charging area.</w:t>
      </w:r>
    </w:p>
    <w:p w14:paraId="41E9D8F5" w14:textId="77777777" w:rsidR="0027198B" w:rsidRPr="003752AD" w:rsidRDefault="0027198B" w:rsidP="0027198B">
      <w:pPr>
        <w:numPr>
          <w:ilvl w:val="0"/>
          <w:numId w:val="3"/>
        </w:numPr>
        <w:spacing w:after="0" w:line="240" w:lineRule="auto"/>
        <w:ind w:left="720"/>
        <w:rPr>
          <w:rFonts w:ascii="Arial" w:hAnsi="Arial" w:cs="Arial"/>
        </w:rPr>
      </w:pPr>
      <w:r w:rsidRPr="003752AD">
        <w:rPr>
          <w:rFonts w:ascii="Arial" w:hAnsi="Arial" w:cs="Arial"/>
        </w:rPr>
        <w:t>Smoking is prohibited in the charging area.</w:t>
      </w:r>
    </w:p>
    <w:p w14:paraId="43350F36" w14:textId="77777777" w:rsidR="0027198B" w:rsidRPr="003752AD" w:rsidRDefault="0027198B" w:rsidP="0027198B">
      <w:pPr>
        <w:numPr>
          <w:ilvl w:val="0"/>
          <w:numId w:val="3"/>
        </w:numPr>
        <w:spacing w:after="0" w:line="240" w:lineRule="auto"/>
        <w:ind w:left="720"/>
        <w:rPr>
          <w:rFonts w:ascii="Arial" w:hAnsi="Arial" w:cs="Arial"/>
        </w:rPr>
      </w:pPr>
      <w:r w:rsidRPr="003752AD">
        <w:rPr>
          <w:rFonts w:ascii="Arial" w:hAnsi="Arial" w:cs="Arial"/>
        </w:rPr>
        <w:t>Keep tools and metallic objects away from the top of uncovered batteries.</w:t>
      </w:r>
    </w:p>
    <w:p w14:paraId="65956D25" w14:textId="77777777" w:rsidR="0027198B" w:rsidRPr="003752AD" w:rsidRDefault="0027198B" w:rsidP="0027198B">
      <w:pPr>
        <w:numPr>
          <w:ilvl w:val="0"/>
          <w:numId w:val="3"/>
        </w:numPr>
        <w:spacing w:after="0" w:line="240" w:lineRule="auto"/>
        <w:ind w:left="720"/>
        <w:rPr>
          <w:rFonts w:ascii="Arial" w:hAnsi="Arial" w:cs="Arial"/>
        </w:rPr>
      </w:pPr>
      <w:r w:rsidRPr="003752AD">
        <w:rPr>
          <w:rFonts w:ascii="Arial" w:hAnsi="Arial" w:cs="Arial"/>
        </w:rPr>
        <w:t>Make sure that reinstalled batteries are properly positioned and secured in the truck.</w:t>
      </w:r>
    </w:p>
    <w:p w14:paraId="30891F2D" w14:textId="4F47C37E" w:rsidR="0027198B" w:rsidRDefault="0027198B" w:rsidP="0027198B">
      <w:pPr>
        <w:tabs>
          <w:tab w:val="left" w:pos="-1440"/>
          <w:tab w:val="left" w:pos="-720"/>
        </w:tabs>
        <w:suppressAutoHyphens/>
        <w:rPr>
          <w:rFonts w:ascii="Arial" w:hAnsi="Arial" w:cs="Arial"/>
          <w:b/>
        </w:rPr>
      </w:pPr>
    </w:p>
    <w:p w14:paraId="0F23A486" w14:textId="77777777" w:rsidR="00D830C2" w:rsidRPr="003752AD" w:rsidRDefault="00D830C2" w:rsidP="0027198B">
      <w:pPr>
        <w:tabs>
          <w:tab w:val="left" w:pos="-1440"/>
          <w:tab w:val="left" w:pos="-720"/>
        </w:tabs>
        <w:suppressAutoHyphens/>
        <w:rPr>
          <w:rFonts w:ascii="Arial" w:hAnsi="Arial" w:cs="Arial"/>
          <w:b/>
        </w:rPr>
      </w:pPr>
    </w:p>
    <w:p w14:paraId="177DC90F" w14:textId="0FFCE45A" w:rsidR="0027198B" w:rsidRDefault="009850F5" w:rsidP="0027198B">
      <w:pPr>
        <w:tabs>
          <w:tab w:val="left" w:pos="-1440"/>
          <w:tab w:val="left" w:pos="-720"/>
        </w:tabs>
        <w:suppressAutoHyphens/>
        <w:rPr>
          <w:rFonts w:ascii="Arial" w:hAnsi="Arial" w:cs="Arial"/>
          <w:b/>
          <w:sz w:val="24"/>
          <w:szCs w:val="24"/>
        </w:rPr>
      </w:pPr>
      <w:r>
        <w:rPr>
          <w:rFonts w:ascii="Arial" w:hAnsi="Arial" w:cs="Arial"/>
          <w:b/>
          <w:sz w:val="24"/>
          <w:szCs w:val="24"/>
        </w:rPr>
        <w:t xml:space="preserve">Diesel </w:t>
      </w:r>
      <w:r w:rsidR="0027198B" w:rsidRPr="004D05D6">
        <w:rPr>
          <w:rFonts w:ascii="Arial" w:hAnsi="Arial" w:cs="Arial"/>
          <w:b/>
          <w:sz w:val="24"/>
          <w:szCs w:val="24"/>
        </w:rPr>
        <w:t>Fuel Handling and Storage</w:t>
      </w:r>
    </w:p>
    <w:p w14:paraId="75F6A4F2" w14:textId="77DA8931" w:rsidR="009B4975" w:rsidRPr="009B4975" w:rsidRDefault="009B4975" w:rsidP="009B4975">
      <w:pPr>
        <w:pStyle w:val="NormalWeb"/>
        <w:shd w:val="clear" w:color="auto" w:fill="FFFFFF"/>
        <w:spacing w:after="360" w:afterAutospacing="0"/>
        <w:rPr>
          <w:rFonts w:ascii="Arial" w:hAnsi="Arial" w:cs="Arial"/>
          <w:color w:val="434343"/>
          <w:sz w:val="22"/>
          <w:szCs w:val="22"/>
        </w:rPr>
      </w:pPr>
      <w:r>
        <w:rPr>
          <w:rFonts w:ascii="Arial" w:hAnsi="Arial" w:cs="Arial"/>
          <w:color w:val="434343"/>
          <w:sz w:val="22"/>
          <w:szCs w:val="22"/>
        </w:rPr>
        <w:t xml:space="preserve">Operators </w:t>
      </w:r>
      <w:r w:rsidRPr="009B4975">
        <w:rPr>
          <w:rFonts w:ascii="Arial" w:hAnsi="Arial" w:cs="Arial"/>
          <w:color w:val="434343"/>
          <w:sz w:val="22"/>
          <w:szCs w:val="22"/>
        </w:rPr>
        <w:t xml:space="preserve">should refuel diesel engines daily. Operating a forklift with low fuel can lead to the sediment at the bottom of the fuel tank entering a forklift’s engine, causing damage. When refueling, make sure you put the vehicle into park, lower the forks, and turn the vehicle completely off. </w:t>
      </w:r>
    </w:p>
    <w:p w14:paraId="2C8CF890" w14:textId="77777777" w:rsidR="009850F5" w:rsidRPr="004B40BE" w:rsidRDefault="009850F5" w:rsidP="009850F5">
      <w:pPr>
        <w:spacing w:after="150" w:line="240" w:lineRule="auto"/>
        <w:rPr>
          <w:rFonts w:ascii="Arial" w:eastAsia="Times New Roman" w:hAnsi="Arial" w:cs="Arial"/>
        </w:rPr>
      </w:pPr>
      <w:r w:rsidRPr="004B40BE">
        <w:rPr>
          <w:rFonts w:ascii="Arial" w:eastAsia="Times New Roman" w:hAnsi="Arial" w:cs="Arial"/>
        </w:rPr>
        <w:t>Precautionary actions should be followed.</w:t>
      </w:r>
    </w:p>
    <w:p w14:paraId="3252D9CE" w14:textId="77777777" w:rsidR="009850F5" w:rsidRDefault="009850F5" w:rsidP="009850F5">
      <w:pPr>
        <w:numPr>
          <w:ilvl w:val="0"/>
          <w:numId w:val="15"/>
        </w:numPr>
        <w:spacing w:before="100" w:beforeAutospacing="1" w:after="100" w:afterAutospacing="1" w:line="240" w:lineRule="auto"/>
        <w:rPr>
          <w:rFonts w:ascii="Arial" w:eastAsia="Times New Roman" w:hAnsi="Arial" w:cs="Arial"/>
        </w:rPr>
      </w:pPr>
      <w:r w:rsidRPr="004B40BE">
        <w:rPr>
          <w:rFonts w:ascii="Arial" w:eastAsia="Times New Roman" w:hAnsi="Arial" w:cs="Arial"/>
        </w:rPr>
        <w:t>Refueling should ONLY be performed at the designated location</w:t>
      </w:r>
      <w:r>
        <w:rPr>
          <w:rFonts w:ascii="Arial" w:eastAsia="Times New Roman" w:hAnsi="Arial" w:cs="Arial"/>
        </w:rPr>
        <w:t>.</w:t>
      </w:r>
    </w:p>
    <w:p w14:paraId="372885C7" w14:textId="1BFAB5F8" w:rsidR="009850F5" w:rsidRPr="004B40BE" w:rsidRDefault="009850F5" w:rsidP="009850F5">
      <w:pPr>
        <w:numPr>
          <w:ilvl w:val="0"/>
          <w:numId w:val="15"/>
        </w:numPr>
        <w:spacing w:before="100" w:beforeAutospacing="1" w:after="100" w:afterAutospacing="1" w:line="240" w:lineRule="auto"/>
        <w:rPr>
          <w:rFonts w:ascii="Arial" w:eastAsia="Times New Roman" w:hAnsi="Arial" w:cs="Arial"/>
        </w:rPr>
      </w:pPr>
      <w:r w:rsidRPr="004B40BE">
        <w:rPr>
          <w:rFonts w:ascii="Arial" w:eastAsia="Times New Roman" w:hAnsi="Arial" w:cs="Arial"/>
        </w:rPr>
        <w:t xml:space="preserve">A “No Smoking” sign </w:t>
      </w:r>
      <w:r>
        <w:rPr>
          <w:rFonts w:ascii="Arial" w:eastAsia="Times New Roman" w:hAnsi="Arial" w:cs="Arial"/>
        </w:rPr>
        <w:t>is</w:t>
      </w:r>
      <w:r w:rsidRPr="004B40BE">
        <w:rPr>
          <w:rFonts w:ascii="Arial" w:eastAsia="Times New Roman" w:hAnsi="Arial" w:cs="Arial"/>
        </w:rPr>
        <w:t xml:space="preserve"> posted right at the location. </w:t>
      </w:r>
    </w:p>
    <w:p w14:paraId="28A0F87D" w14:textId="453E960C" w:rsidR="009850F5" w:rsidRPr="004B40BE" w:rsidRDefault="009850F5" w:rsidP="009850F5">
      <w:pPr>
        <w:numPr>
          <w:ilvl w:val="0"/>
          <w:numId w:val="15"/>
        </w:numPr>
        <w:spacing w:before="100" w:beforeAutospacing="1" w:after="100" w:afterAutospacing="1" w:line="240" w:lineRule="auto"/>
        <w:rPr>
          <w:rFonts w:ascii="Arial" w:eastAsia="Times New Roman" w:hAnsi="Arial" w:cs="Arial"/>
        </w:rPr>
      </w:pPr>
      <w:r w:rsidRPr="004B40BE">
        <w:rPr>
          <w:rFonts w:ascii="Arial" w:eastAsia="Times New Roman" w:hAnsi="Arial" w:cs="Arial"/>
        </w:rPr>
        <w:t xml:space="preserve">Class B fire extinguishers </w:t>
      </w:r>
      <w:r>
        <w:rPr>
          <w:rFonts w:ascii="Arial" w:eastAsia="Times New Roman" w:hAnsi="Arial" w:cs="Arial"/>
        </w:rPr>
        <w:t>are</w:t>
      </w:r>
      <w:r w:rsidRPr="004B40BE">
        <w:rPr>
          <w:rFonts w:ascii="Arial" w:eastAsia="Times New Roman" w:hAnsi="Arial" w:cs="Arial"/>
        </w:rPr>
        <w:t xml:space="preserve"> installed near the refueling area. </w:t>
      </w:r>
    </w:p>
    <w:p w14:paraId="5BE77C94" w14:textId="77777777" w:rsidR="009850F5" w:rsidRPr="004B40BE" w:rsidRDefault="009850F5" w:rsidP="009850F5">
      <w:pPr>
        <w:numPr>
          <w:ilvl w:val="0"/>
          <w:numId w:val="15"/>
        </w:numPr>
        <w:spacing w:before="100" w:beforeAutospacing="1" w:after="100" w:afterAutospacing="1" w:line="240" w:lineRule="auto"/>
        <w:rPr>
          <w:rFonts w:ascii="Arial" w:eastAsia="Times New Roman" w:hAnsi="Arial" w:cs="Arial"/>
        </w:rPr>
      </w:pPr>
      <w:r w:rsidRPr="004B40BE">
        <w:rPr>
          <w:rFonts w:ascii="Arial" w:eastAsia="Times New Roman" w:hAnsi="Arial" w:cs="Arial"/>
        </w:rPr>
        <w:t>DO NOT smoke, use cellular phones while refueling. This safety measure is the same as refueling your car at the gas station.</w:t>
      </w:r>
    </w:p>
    <w:p w14:paraId="5AA31148" w14:textId="11F583ED" w:rsidR="009850F5" w:rsidRPr="004B40BE" w:rsidRDefault="009850F5" w:rsidP="009850F5">
      <w:pPr>
        <w:numPr>
          <w:ilvl w:val="0"/>
          <w:numId w:val="15"/>
        </w:numPr>
        <w:spacing w:before="100" w:beforeAutospacing="1" w:after="100" w:afterAutospacing="1" w:line="240" w:lineRule="auto"/>
        <w:rPr>
          <w:rFonts w:ascii="Arial" w:eastAsia="Times New Roman" w:hAnsi="Arial" w:cs="Arial"/>
        </w:rPr>
      </w:pPr>
      <w:r w:rsidRPr="004B40BE">
        <w:rPr>
          <w:rFonts w:ascii="Arial" w:eastAsia="Times New Roman" w:hAnsi="Arial" w:cs="Arial"/>
        </w:rPr>
        <w:t>When refueling, turn off the forklift first with its forks in lowered position.</w:t>
      </w:r>
      <w:r>
        <w:rPr>
          <w:rFonts w:ascii="Arial" w:eastAsia="Times New Roman" w:hAnsi="Arial" w:cs="Arial"/>
        </w:rPr>
        <w:t xml:space="preserve"> D</w:t>
      </w:r>
      <w:r w:rsidRPr="004B40BE">
        <w:rPr>
          <w:rFonts w:ascii="Arial" w:eastAsia="Times New Roman" w:hAnsi="Arial" w:cs="Arial"/>
        </w:rPr>
        <w:t xml:space="preserve">iesel vapors are highly </w:t>
      </w:r>
      <w:r w:rsidR="009B4975">
        <w:rPr>
          <w:rFonts w:ascii="Arial" w:eastAsia="Times New Roman" w:hAnsi="Arial" w:cs="Arial"/>
        </w:rPr>
        <w:t>combustible</w:t>
      </w:r>
      <w:r w:rsidRPr="004B40BE">
        <w:rPr>
          <w:rFonts w:ascii="Arial" w:eastAsia="Times New Roman" w:hAnsi="Arial" w:cs="Arial"/>
        </w:rPr>
        <w:t>, a small spark from the electrical of the forklift can ignite the vapors and cause fire.</w:t>
      </w:r>
    </w:p>
    <w:p w14:paraId="3CDAD6FD" w14:textId="77777777" w:rsidR="009850F5" w:rsidRPr="004B40BE" w:rsidRDefault="009850F5" w:rsidP="009850F5">
      <w:pPr>
        <w:numPr>
          <w:ilvl w:val="0"/>
          <w:numId w:val="15"/>
        </w:numPr>
        <w:spacing w:before="100" w:beforeAutospacing="1" w:after="100" w:afterAutospacing="1" w:line="240" w:lineRule="auto"/>
        <w:rPr>
          <w:rFonts w:ascii="Arial" w:eastAsia="Times New Roman" w:hAnsi="Arial" w:cs="Arial"/>
        </w:rPr>
      </w:pPr>
      <w:r w:rsidRPr="004B40BE">
        <w:rPr>
          <w:rFonts w:ascii="Arial" w:eastAsia="Times New Roman" w:hAnsi="Arial" w:cs="Arial"/>
        </w:rPr>
        <w:t>Set the hand brake when the forklift is parked before refueling. This will make sure that the truck is in stationary position and will not move.</w:t>
      </w:r>
    </w:p>
    <w:p w14:paraId="32768DF7" w14:textId="77777777" w:rsidR="009850F5" w:rsidRPr="004B40BE" w:rsidRDefault="009850F5" w:rsidP="009850F5">
      <w:pPr>
        <w:numPr>
          <w:ilvl w:val="0"/>
          <w:numId w:val="15"/>
        </w:numPr>
        <w:spacing w:before="100" w:beforeAutospacing="1" w:after="100" w:afterAutospacing="1" w:line="240" w:lineRule="auto"/>
        <w:rPr>
          <w:rFonts w:ascii="Arial" w:eastAsia="Times New Roman" w:hAnsi="Arial" w:cs="Arial"/>
        </w:rPr>
      </w:pPr>
      <w:r w:rsidRPr="004B40BE">
        <w:rPr>
          <w:rFonts w:ascii="Arial" w:eastAsia="Times New Roman" w:hAnsi="Arial" w:cs="Arial"/>
        </w:rPr>
        <w:t>It is a good idea to wear proper PPEs like gloves and eye protection. Wear them at all times during this procedure. Gloves keep fuel out of your hands and protection to avoid spillage coming into your eyes.</w:t>
      </w:r>
    </w:p>
    <w:p w14:paraId="0930FF58" w14:textId="143A386A" w:rsidR="009850F5" w:rsidRPr="004B40BE" w:rsidRDefault="009850F5" w:rsidP="009850F5">
      <w:pPr>
        <w:numPr>
          <w:ilvl w:val="0"/>
          <w:numId w:val="15"/>
        </w:numPr>
        <w:spacing w:before="100" w:beforeAutospacing="1" w:after="100" w:afterAutospacing="1" w:line="240" w:lineRule="auto"/>
        <w:rPr>
          <w:rFonts w:ascii="Arial" w:eastAsia="Times New Roman" w:hAnsi="Arial" w:cs="Arial"/>
        </w:rPr>
      </w:pPr>
      <w:r w:rsidRPr="004B40BE">
        <w:rPr>
          <w:rFonts w:ascii="Arial" w:eastAsia="Times New Roman" w:hAnsi="Arial" w:cs="Arial"/>
        </w:rPr>
        <w:t xml:space="preserve">When finish refueling, clean </w:t>
      </w:r>
      <w:r>
        <w:rPr>
          <w:rFonts w:ascii="Arial" w:eastAsia="Times New Roman" w:hAnsi="Arial" w:cs="Arial"/>
        </w:rPr>
        <w:t>any</w:t>
      </w:r>
      <w:r w:rsidRPr="004B40BE">
        <w:rPr>
          <w:rFonts w:ascii="Arial" w:eastAsia="Times New Roman" w:hAnsi="Arial" w:cs="Arial"/>
        </w:rPr>
        <w:t xml:space="preserve"> overspill with a cloth.</w:t>
      </w:r>
    </w:p>
    <w:p w14:paraId="37C098CE" w14:textId="77777777" w:rsidR="009850F5" w:rsidRPr="004B40BE" w:rsidRDefault="009850F5" w:rsidP="009850F5">
      <w:pPr>
        <w:spacing w:after="150" w:line="240" w:lineRule="auto"/>
        <w:rPr>
          <w:rFonts w:ascii="Arial" w:eastAsia="Times New Roman" w:hAnsi="Arial" w:cs="Arial"/>
        </w:rPr>
      </w:pPr>
      <w:r w:rsidRPr="004B40BE">
        <w:rPr>
          <w:rFonts w:ascii="Arial" w:eastAsia="Times New Roman" w:hAnsi="Arial" w:cs="Arial"/>
        </w:rPr>
        <w:t>Refueling a forklift is a routine operation at the workplace. You should not forget that the refueling is a hazardous. With responsible and safety conscious manner can definitely prevent accident from happening.</w:t>
      </w:r>
    </w:p>
    <w:p w14:paraId="0ACC15F5" w14:textId="77777777" w:rsidR="0027198B" w:rsidRPr="003752AD" w:rsidRDefault="0027198B" w:rsidP="0027198B">
      <w:pPr>
        <w:tabs>
          <w:tab w:val="left" w:pos="-1440"/>
          <w:tab w:val="left" w:pos="-720"/>
        </w:tabs>
        <w:suppressAutoHyphens/>
        <w:rPr>
          <w:rFonts w:ascii="Arial" w:hAnsi="Arial" w:cs="Arial"/>
          <w:b/>
          <w:i/>
        </w:rPr>
      </w:pPr>
    </w:p>
    <w:p w14:paraId="5272FE4B" w14:textId="77777777" w:rsidR="0027198B" w:rsidRPr="004D05D6" w:rsidRDefault="0027198B" w:rsidP="0027198B">
      <w:pPr>
        <w:tabs>
          <w:tab w:val="left" w:pos="-1440"/>
          <w:tab w:val="left" w:pos="-720"/>
        </w:tabs>
        <w:suppressAutoHyphens/>
        <w:rPr>
          <w:rFonts w:ascii="Arial" w:hAnsi="Arial" w:cs="Arial"/>
          <w:b/>
          <w:sz w:val="24"/>
          <w:szCs w:val="24"/>
        </w:rPr>
      </w:pPr>
      <w:r w:rsidRPr="004D05D6">
        <w:rPr>
          <w:rFonts w:ascii="Arial" w:hAnsi="Arial" w:cs="Arial"/>
          <w:b/>
          <w:sz w:val="24"/>
          <w:szCs w:val="24"/>
        </w:rPr>
        <w:t>Control of Noxious Gases and Fumes</w:t>
      </w:r>
    </w:p>
    <w:p w14:paraId="2092561E" w14:textId="77777777" w:rsidR="0027198B" w:rsidRPr="003752AD" w:rsidRDefault="0027198B" w:rsidP="0027198B">
      <w:pPr>
        <w:tabs>
          <w:tab w:val="left" w:pos="-1440"/>
          <w:tab w:val="left" w:pos="-720"/>
        </w:tabs>
        <w:suppressAutoHyphens/>
        <w:rPr>
          <w:rFonts w:ascii="Arial" w:hAnsi="Arial" w:cs="Arial"/>
          <w:b/>
          <w:i/>
        </w:rPr>
      </w:pPr>
    </w:p>
    <w:p w14:paraId="28FE92B1" w14:textId="77777777" w:rsidR="0027198B" w:rsidRPr="003752AD" w:rsidRDefault="0027198B" w:rsidP="0027198B">
      <w:pPr>
        <w:numPr>
          <w:ilvl w:val="12"/>
          <w:numId w:val="0"/>
        </w:numPr>
        <w:rPr>
          <w:rFonts w:ascii="Arial" w:hAnsi="Arial" w:cs="Arial"/>
        </w:rPr>
      </w:pPr>
      <w:r w:rsidRPr="003752AD">
        <w:rPr>
          <w:rFonts w:ascii="Arial" w:hAnsi="Arial" w:cs="Arial"/>
        </w:rPr>
        <w:t>Concentration levels of carbon monoxide gas created by powered industrial trucks should not exceed levels specified in 29</w:t>
      </w:r>
      <w:r>
        <w:rPr>
          <w:rFonts w:ascii="Arial" w:hAnsi="Arial" w:cs="Arial"/>
        </w:rPr>
        <w:t xml:space="preserve"> </w:t>
      </w:r>
      <w:r w:rsidRPr="003752AD">
        <w:rPr>
          <w:rFonts w:ascii="Arial" w:hAnsi="Arial" w:cs="Arial"/>
        </w:rPr>
        <w:t>CFR 1910.1000</w:t>
      </w:r>
      <w:r>
        <w:rPr>
          <w:rFonts w:ascii="Arial" w:hAnsi="Arial" w:cs="Arial"/>
        </w:rPr>
        <w:t xml:space="preserve">. </w:t>
      </w:r>
      <w:r w:rsidRPr="003752AD">
        <w:rPr>
          <w:rFonts w:ascii="Arial" w:hAnsi="Arial" w:cs="Arial"/>
        </w:rPr>
        <w:t>Currently, the 8-hour time weighted average limit is 50 parts per million (ppm)</w:t>
      </w:r>
      <w:r>
        <w:rPr>
          <w:rFonts w:ascii="Arial" w:hAnsi="Arial" w:cs="Arial"/>
        </w:rPr>
        <w:t xml:space="preserve">. </w:t>
      </w:r>
      <w:r w:rsidRPr="003752AD">
        <w:rPr>
          <w:rFonts w:ascii="Arial" w:hAnsi="Arial" w:cs="Arial"/>
        </w:rPr>
        <w:t>Industrial hygiene sampling should be conducted to verify carbon monoxide levels.</w:t>
      </w:r>
    </w:p>
    <w:p w14:paraId="494E6951" w14:textId="519F41B2" w:rsidR="0027198B" w:rsidRPr="003752AD" w:rsidRDefault="0027198B" w:rsidP="0027198B">
      <w:pPr>
        <w:tabs>
          <w:tab w:val="left" w:pos="-1440"/>
          <w:tab w:val="left" w:pos="-720"/>
        </w:tabs>
        <w:suppressAutoHyphens/>
        <w:rPr>
          <w:rFonts w:ascii="Arial" w:hAnsi="Arial" w:cs="Arial"/>
        </w:rPr>
      </w:pPr>
      <w:r w:rsidRPr="003752AD">
        <w:rPr>
          <w:rFonts w:ascii="Arial" w:hAnsi="Arial" w:cs="Arial"/>
        </w:rPr>
        <w:t xml:space="preserve">To control the levels of carbon monoxide in the </w:t>
      </w:r>
      <w:r w:rsidR="00B15B06">
        <w:rPr>
          <w:rFonts w:ascii="Arial" w:hAnsi="Arial" w:cs="Arial"/>
        </w:rPr>
        <w:t>convention center</w:t>
      </w:r>
      <w:r w:rsidRPr="003752AD">
        <w:rPr>
          <w:rFonts w:ascii="Arial" w:hAnsi="Arial" w:cs="Arial"/>
        </w:rPr>
        <w:t xml:space="preserve">, </w:t>
      </w:r>
      <w:r w:rsidR="00B15B06" w:rsidRPr="003752AD">
        <w:rPr>
          <w:rFonts w:ascii="Arial" w:hAnsi="Arial" w:cs="Arial"/>
        </w:rPr>
        <w:t xml:space="preserve">Liquefied petroleum gas (LPG) </w:t>
      </w:r>
      <w:r w:rsidRPr="003752AD">
        <w:rPr>
          <w:rFonts w:ascii="Arial" w:hAnsi="Arial" w:cs="Arial"/>
        </w:rPr>
        <w:t>should not be idled in enclosed areas for long periods of time.</w:t>
      </w:r>
    </w:p>
    <w:p w14:paraId="602B1A2C" w14:textId="1892F6C1" w:rsidR="0027198B" w:rsidRDefault="0027198B" w:rsidP="0027198B">
      <w:pPr>
        <w:tabs>
          <w:tab w:val="left" w:pos="-1440"/>
          <w:tab w:val="left" w:pos="-720"/>
        </w:tabs>
        <w:suppressAutoHyphens/>
        <w:rPr>
          <w:rFonts w:ascii="Arial" w:hAnsi="Arial" w:cs="Arial"/>
        </w:rPr>
      </w:pPr>
    </w:p>
    <w:p w14:paraId="5910FF16" w14:textId="7C16D8F0" w:rsidR="009850F5" w:rsidRDefault="009850F5" w:rsidP="0027198B">
      <w:pPr>
        <w:tabs>
          <w:tab w:val="left" w:pos="-1440"/>
          <w:tab w:val="left" w:pos="-720"/>
        </w:tabs>
        <w:suppressAutoHyphens/>
        <w:rPr>
          <w:rFonts w:ascii="Arial" w:hAnsi="Arial" w:cs="Arial"/>
        </w:rPr>
      </w:pPr>
    </w:p>
    <w:p w14:paraId="138D6940" w14:textId="77777777" w:rsidR="009850F5" w:rsidRPr="003752AD" w:rsidRDefault="009850F5" w:rsidP="0027198B">
      <w:pPr>
        <w:tabs>
          <w:tab w:val="left" w:pos="-1440"/>
          <w:tab w:val="left" w:pos="-720"/>
        </w:tabs>
        <w:suppressAutoHyphens/>
        <w:rPr>
          <w:rFonts w:ascii="Arial" w:hAnsi="Arial" w:cs="Arial"/>
        </w:rPr>
      </w:pPr>
    </w:p>
    <w:p w14:paraId="7097EA57" w14:textId="77777777" w:rsidR="0027198B" w:rsidRPr="004D05D6" w:rsidRDefault="0027198B" w:rsidP="0027198B">
      <w:pPr>
        <w:suppressAutoHyphens/>
        <w:rPr>
          <w:rFonts w:ascii="Arial" w:hAnsi="Arial" w:cs="Arial"/>
          <w:b/>
          <w:sz w:val="24"/>
          <w:szCs w:val="24"/>
        </w:rPr>
      </w:pPr>
      <w:r w:rsidRPr="004D05D6">
        <w:rPr>
          <w:rFonts w:ascii="Arial" w:hAnsi="Arial" w:cs="Arial"/>
          <w:b/>
          <w:sz w:val="24"/>
          <w:szCs w:val="24"/>
        </w:rPr>
        <w:t>Routine Inspection and Maintenance</w:t>
      </w:r>
    </w:p>
    <w:p w14:paraId="0F05FC13" w14:textId="77777777" w:rsidR="0027198B" w:rsidRPr="00DC2027" w:rsidRDefault="0027198B" w:rsidP="0027198B">
      <w:pPr>
        <w:pStyle w:val="Text1"/>
        <w:numPr>
          <w:ilvl w:val="0"/>
          <w:numId w:val="10"/>
        </w:numPr>
        <w:pBdr>
          <w:left w:val="none" w:sz="0" w:space="0" w:color="auto"/>
        </w:pBdr>
        <w:spacing w:after="0" w:line="240" w:lineRule="auto"/>
        <w:rPr>
          <w:rFonts w:ascii="Arial" w:hAnsi="Arial" w:cs="Arial"/>
          <w:szCs w:val="22"/>
        </w:rPr>
      </w:pPr>
      <w:r w:rsidRPr="00DC2027">
        <w:rPr>
          <w:rFonts w:ascii="Arial" w:hAnsi="Arial" w:cs="Arial"/>
          <w:szCs w:val="22"/>
        </w:rPr>
        <w:t>Operators will be held responsible for checking the mechanical condition of their trucks at the start of each shift or before initial use.</w:t>
      </w:r>
    </w:p>
    <w:p w14:paraId="73A4311A" w14:textId="77777777" w:rsidR="0027198B" w:rsidRPr="00DC2027" w:rsidRDefault="0027198B" w:rsidP="0027198B">
      <w:pPr>
        <w:pStyle w:val="Text1"/>
        <w:numPr>
          <w:ilvl w:val="0"/>
          <w:numId w:val="10"/>
        </w:numPr>
        <w:pBdr>
          <w:left w:val="none" w:sz="0" w:space="0" w:color="auto"/>
        </w:pBdr>
        <w:spacing w:after="0" w:line="240" w:lineRule="auto"/>
        <w:rPr>
          <w:rFonts w:ascii="Arial" w:hAnsi="Arial" w:cs="Arial"/>
          <w:szCs w:val="22"/>
        </w:rPr>
      </w:pPr>
      <w:r w:rsidRPr="00DC2027">
        <w:rPr>
          <w:rFonts w:ascii="Arial" w:hAnsi="Arial" w:cs="Arial"/>
          <w:szCs w:val="22"/>
        </w:rPr>
        <w:t>Operators will be instructed never to make adjustments or repairs on trucks, but to promptly report any faulty mechanical condition to maintenance for repair.</w:t>
      </w:r>
    </w:p>
    <w:p w14:paraId="7CFCA83B" w14:textId="77777777" w:rsidR="0027198B" w:rsidRPr="00DC2027" w:rsidRDefault="0027198B" w:rsidP="0027198B">
      <w:pPr>
        <w:pStyle w:val="Text1"/>
        <w:numPr>
          <w:ilvl w:val="0"/>
          <w:numId w:val="10"/>
        </w:numPr>
        <w:pBdr>
          <w:left w:val="none" w:sz="0" w:space="0" w:color="auto"/>
        </w:pBdr>
        <w:spacing w:after="0" w:line="240" w:lineRule="auto"/>
        <w:rPr>
          <w:rFonts w:ascii="Arial" w:hAnsi="Arial" w:cs="Arial"/>
          <w:szCs w:val="22"/>
        </w:rPr>
      </w:pPr>
      <w:r w:rsidRPr="00DC2027">
        <w:rPr>
          <w:rFonts w:ascii="Arial" w:hAnsi="Arial" w:cs="Arial"/>
          <w:szCs w:val="22"/>
        </w:rPr>
        <w:t>Maintenance employees will make a thorough mechanical inspection of all trucks at least once a month, at which time necessary repair and parts replacement will be made.</w:t>
      </w:r>
    </w:p>
    <w:p w14:paraId="03CECDF5" w14:textId="77777777" w:rsidR="0027198B" w:rsidRPr="00DC2027" w:rsidRDefault="0027198B" w:rsidP="0027198B">
      <w:pPr>
        <w:pStyle w:val="Text1"/>
        <w:numPr>
          <w:ilvl w:val="0"/>
          <w:numId w:val="10"/>
        </w:numPr>
        <w:pBdr>
          <w:left w:val="none" w:sz="0" w:space="0" w:color="auto"/>
        </w:pBdr>
        <w:spacing w:after="0" w:line="240" w:lineRule="auto"/>
        <w:rPr>
          <w:rFonts w:ascii="Arial" w:hAnsi="Arial" w:cs="Arial"/>
          <w:szCs w:val="22"/>
        </w:rPr>
      </w:pPr>
      <w:r w:rsidRPr="00DC2027">
        <w:rPr>
          <w:rFonts w:ascii="Arial" w:hAnsi="Arial" w:cs="Arial"/>
          <w:szCs w:val="22"/>
        </w:rPr>
        <w:t>If at any time a powered industrial forklift is found to be in need of repair, defective or in any way unsafe, the truck will be taken out of service until it has been restored to safe operating condition.</w:t>
      </w:r>
    </w:p>
    <w:p w14:paraId="2FBFE07C" w14:textId="77777777" w:rsidR="0027198B" w:rsidRPr="00DC2027" w:rsidRDefault="0027198B" w:rsidP="0027198B">
      <w:pPr>
        <w:pStyle w:val="Text1"/>
        <w:numPr>
          <w:ilvl w:val="0"/>
          <w:numId w:val="10"/>
        </w:numPr>
        <w:pBdr>
          <w:left w:val="none" w:sz="0" w:space="0" w:color="auto"/>
        </w:pBdr>
        <w:spacing w:after="0" w:line="240" w:lineRule="auto"/>
        <w:rPr>
          <w:rFonts w:ascii="Arial" w:hAnsi="Arial" w:cs="Arial"/>
          <w:szCs w:val="22"/>
        </w:rPr>
      </w:pPr>
      <w:r w:rsidRPr="00DC2027">
        <w:rPr>
          <w:rFonts w:ascii="Arial" w:hAnsi="Arial" w:cs="Arial"/>
          <w:szCs w:val="22"/>
        </w:rPr>
        <w:t>Open flames will not be used for checking electrolyte level in storage batteries or gasoline level in fuel tanks.</w:t>
      </w:r>
    </w:p>
    <w:p w14:paraId="6F13BC87" w14:textId="77777777" w:rsidR="0027198B" w:rsidRPr="00DC2027" w:rsidRDefault="0027198B" w:rsidP="0027198B">
      <w:pPr>
        <w:pStyle w:val="Text1"/>
        <w:numPr>
          <w:ilvl w:val="0"/>
          <w:numId w:val="10"/>
        </w:numPr>
        <w:pBdr>
          <w:left w:val="none" w:sz="0" w:space="0" w:color="auto"/>
        </w:pBdr>
        <w:spacing w:after="0" w:line="240" w:lineRule="auto"/>
        <w:rPr>
          <w:rFonts w:ascii="Arial" w:hAnsi="Arial" w:cs="Arial"/>
          <w:szCs w:val="22"/>
        </w:rPr>
      </w:pPr>
      <w:r w:rsidRPr="00DC2027">
        <w:rPr>
          <w:rFonts w:ascii="Arial" w:hAnsi="Arial" w:cs="Arial"/>
          <w:szCs w:val="22"/>
        </w:rPr>
        <w:t>Storage batteries used for electric-powered trucks require regular maintenance and charging. Adequate ventilation, emergency eyewash stations and other appropriate equipment will be provided. Employees will be trained in the proper procedures to handle and charge batteries and to handle acids.</w:t>
      </w:r>
    </w:p>
    <w:p w14:paraId="63346BD2" w14:textId="77777777" w:rsidR="0027198B" w:rsidRPr="00DC2027" w:rsidRDefault="0027198B" w:rsidP="0027198B">
      <w:pPr>
        <w:pStyle w:val="Text1"/>
        <w:numPr>
          <w:ilvl w:val="0"/>
          <w:numId w:val="10"/>
        </w:numPr>
        <w:pBdr>
          <w:left w:val="none" w:sz="0" w:space="0" w:color="auto"/>
        </w:pBdr>
        <w:spacing w:after="0" w:line="240" w:lineRule="auto"/>
        <w:rPr>
          <w:rFonts w:ascii="Arial" w:hAnsi="Arial" w:cs="Arial"/>
          <w:szCs w:val="22"/>
        </w:rPr>
      </w:pPr>
      <w:r w:rsidRPr="00DC2027">
        <w:rPr>
          <w:rFonts w:ascii="Arial" w:hAnsi="Arial" w:cs="Arial"/>
          <w:szCs w:val="22"/>
        </w:rPr>
        <w:t>All powered industrial trucks should be maintained in safe operating condition at all times. Maintenance activities should include regular inspections, preventive maintenance and overhauls when necessary. Trucks that are not in safe operating condition should be removed from service until repairs are made. Repairs should be made only by authorized personnel.</w:t>
      </w:r>
    </w:p>
    <w:p w14:paraId="6D193CF7" w14:textId="42A6D1A2" w:rsidR="0027198B" w:rsidRPr="00DC2027" w:rsidRDefault="0027198B" w:rsidP="0027198B">
      <w:pPr>
        <w:pStyle w:val="ListParagraph"/>
        <w:numPr>
          <w:ilvl w:val="0"/>
          <w:numId w:val="10"/>
        </w:numPr>
        <w:rPr>
          <w:rFonts w:ascii="Arial" w:hAnsi="Arial" w:cs="Arial"/>
          <w:sz w:val="22"/>
          <w:szCs w:val="22"/>
        </w:rPr>
      </w:pPr>
      <w:r w:rsidRPr="00DC2027">
        <w:rPr>
          <w:rFonts w:ascii="Arial" w:hAnsi="Arial" w:cs="Arial"/>
          <w:sz w:val="22"/>
          <w:szCs w:val="22"/>
        </w:rPr>
        <w:t>Powered industrial truck operators should inspect their trucks at the beginning of their shift. The operators should check the controls, tires, brakes, tires and other moving parts. A standardized operators’ checklist should be used for these inspections. (A form is located at end of this section.)</w:t>
      </w:r>
    </w:p>
    <w:p w14:paraId="7C44BC39" w14:textId="10837185" w:rsidR="0027198B" w:rsidRPr="004D05D6" w:rsidRDefault="0027198B" w:rsidP="0027198B">
      <w:pPr>
        <w:pStyle w:val="ListParagraph"/>
        <w:numPr>
          <w:ilvl w:val="0"/>
          <w:numId w:val="10"/>
        </w:numPr>
        <w:tabs>
          <w:tab w:val="left" w:pos="-1440"/>
          <w:tab w:val="left" w:pos="-720"/>
        </w:tabs>
        <w:suppressAutoHyphens/>
        <w:rPr>
          <w:rFonts w:ascii="Arial" w:hAnsi="Arial" w:cs="Arial"/>
          <w:sz w:val="22"/>
          <w:szCs w:val="22"/>
        </w:rPr>
      </w:pPr>
      <w:r w:rsidRPr="00DC2027">
        <w:rPr>
          <w:rFonts w:ascii="Arial" w:hAnsi="Arial" w:cs="Arial"/>
          <w:sz w:val="22"/>
          <w:szCs w:val="22"/>
        </w:rPr>
        <w:t xml:space="preserve">Documentation should be maintained of all inspection and maintenance activities. </w:t>
      </w:r>
      <w:r w:rsidRPr="004D05D6">
        <w:rPr>
          <w:rFonts w:ascii="Arial" w:hAnsi="Arial" w:cs="Arial"/>
          <w:sz w:val="22"/>
          <w:szCs w:val="22"/>
        </w:rPr>
        <w:t>A file containing the maintenance and inspection records sh</w:t>
      </w:r>
      <w:r w:rsidR="004D05D6">
        <w:rPr>
          <w:rFonts w:ascii="Arial" w:hAnsi="Arial" w:cs="Arial"/>
          <w:sz w:val="22"/>
          <w:szCs w:val="22"/>
        </w:rPr>
        <w:t>all</w:t>
      </w:r>
      <w:r w:rsidRPr="004D05D6">
        <w:rPr>
          <w:rFonts w:ascii="Arial" w:hAnsi="Arial" w:cs="Arial"/>
          <w:sz w:val="22"/>
          <w:szCs w:val="22"/>
        </w:rPr>
        <w:t xml:space="preserve"> be maintained for each truck.</w:t>
      </w:r>
    </w:p>
    <w:p w14:paraId="73F5D782" w14:textId="26DAC637" w:rsidR="0027198B" w:rsidRPr="00DC2027" w:rsidRDefault="0027198B" w:rsidP="0027198B">
      <w:pPr>
        <w:pStyle w:val="ListParagraph"/>
        <w:tabs>
          <w:tab w:val="left" w:pos="-1440"/>
          <w:tab w:val="left" w:pos="-720"/>
        </w:tabs>
        <w:suppressAutoHyphens/>
        <w:ind w:left="792"/>
        <w:rPr>
          <w:rFonts w:ascii="Arial" w:hAnsi="Arial" w:cs="Arial"/>
          <w:sz w:val="22"/>
          <w:szCs w:val="22"/>
        </w:rPr>
      </w:pPr>
    </w:p>
    <w:p w14:paraId="31F2EC92" w14:textId="77777777" w:rsidR="00DC2027" w:rsidRPr="00C32D3C" w:rsidRDefault="00DC2027" w:rsidP="0027198B">
      <w:pPr>
        <w:pStyle w:val="ListParagraph"/>
        <w:tabs>
          <w:tab w:val="left" w:pos="-1440"/>
          <w:tab w:val="left" w:pos="-720"/>
        </w:tabs>
        <w:suppressAutoHyphens/>
        <w:ind w:left="792"/>
        <w:rPr>
          <w:rFonts w:ascii="Arial" w:hAnsi="Arial" w:cs="Arial"/>
        </w:rPr>
      </w:pPr>
    </w:p>
    <w:p w14:paraId="38917DE3" w14:textId="4F6A668B" w:rsidR="0027198B" w:rsidRPr="00DC2027" w:rsidRDefault="0027198B" w:rsidP="00DC2027">
      <w:pPr>
        <w:tabs>
          <w:tab w:val="left" w:pos="-1440"/>
          <w:tab w:val="left" w:pos="-720"/>
        </w:tabs>
        <w:suppressAutoHyphens/>
        <w:rPr>
          <w:rFonts w:ascii="Arial" w:hAnsi="Arial" w:cs="Arial"/>
          <w:b/>
        </w:rPr>
      </w:pPr>
      <w:r w:rsidRPr="003752AD">
        <w:rPr>
          <w:rFonts w:ascii="Arial" w:hAnsi="Arial" w:cs="Arial"/>
          <w:b/>
        </w:rPr>
        <w:t>Powered Industrial Vehicle Safe Operating Rules</w:t>
      </w:r>
    </w:p>
    <w:p w14:paraId="05B9F6F8" w14:textId="3FECC39A" w:rsidR="0027198B" w:rsidRPr="00DC2027" w:rsidRDefault="0027198B" w:rsidP="00DC2027">
      <w:pPr>
        <w:suppressAutoHyphens/>
        <w:rPr>
          <w:rFonts w:ascii="Arial" w:hAnsi="Arial" w:cs="Arial"/>
        </w:rPr>
      </w:pPr>
      <w:r w:rsidRPr="003752AD">
        <w:rPr>
          <w:rFonts w:ascii="Arial" w:hAnsi="Arial" w:cs="Arial"/>
        </w:rPr>
        <w:t xml:space="preserve">Because of the hazards involved with powered industrial vehicle operations, the following </w:t>
      </w:r>
      <w:r w:rsidR="00D830C2">
        <w:rPr>
          <w:rFonts w:ascii="Arial" w:hAnsi="Arial" w:cs="Arial"/>
        </w:rPr>
        <w:t xml:space="preserve">JJCC </w:t>
      </w:r>
      <w:r w:rsidRPr="003752AD">
        <w:rPr>
          <w:rFonts w:ascii="Arial" w:hAnsi="Arial" w:cs="Arial"/>
        </w:rPr>
        <w:t>safe operating practices have been developed to ensure that authorized employees drive in a safe manner.</w:t>
      </w:r>
    </w:p>
    <w:p w14:paraId="4A444589" w14:textId="77777777" w:rsidR="0027198B" w:rsidRPr="00D830C2" w:rsidRDefault="0027198B" w:rsidP="0027198B">
      <w:pPr>
        <w:rPr>
          <w:rFonts w:ascii="Arial" w:hAnsi="Arial" w:cs="Arial"/>
          <w:u w:val="single"/>
        </w:rPr>
      </w:pPr>
      <w:r w:rsidRPr="00D830C2">
        <w:rPr>
          <w:rFonts w:ascii="Arial" w:hAnsi="Arial" w:cs="Arial"/>
          <w:u w:val="single"/>
        </w:rPr>
        <w:t>General</w:t>
      </w:r>
    </w:p>
    <w:p w14:paraId="5F4103D1" w14:textId="5F88ED3C" w:rsidR="009D70A2" w:rsidRPr="004D05D6" w:rsidRDefault="009D70A2" w:rsidP="00D830C2">
      <w:pPr>
        <w:pStyle w:val="ListParagraph"/>
        <w:numPr>
          <w:ilvl w:val="0"/>
          <w:numId w:val="13"/>
        </w:numPr>
        <w:spacing w:after="200" w:line="276" w:lineRule="auto"/>
        <w:jc w:val="both"/>
        <w:rPr>
          <w:rFonts w:ascii="Arial" w:hAnsi="Arial" w:cs="Arial"/>
          <w:b/>
          <w:bCs/>
          <w:sz w:val="22"/>
          <w:szCs w:val="22"/>
        </w:rPr>
      </w:pPr>
      <w:r w:rsidRPr="004D05D6">
        <w:rPr>
          <w:rFonts w:ascii="Arial" w:hAnsi="Arial" w:cs="Arial"/>
          <w:b/>
          <w:bCs/>
          <w:sz w:val="22"/>
          <w:szCs w:val="22"/>
        </w:rPr>
        <w:t>Operators are required to wear seatbelts whenever the forklift is driven.</w:t>
      </w:r>
    </w:p>
    <w:p w14:paraId="7954FA0F" w14:textId="4FE35502"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Complete a safety inspection checklist at the start of each shift.</w:t>
      </w:r>
    </w:p>
    <w:p w14:paraId="4C0A1386"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 xml:space="preserve">Turn completely </w:t>
      </w:r>
      <w:r w:rsidRPr="00D830C2">
        <w:rPr>
          <w:rFonts w:ascii="Arial" w:hAnsi="Arial" w:cs="Arial"/>
          <w:sz w:val="22"/>
          <w:szCs w:val="22"/>
          <w:u w:val="single"/>
        </w:rPr>
        <w:t>prior to</w:t>
      </w:r>
      <w:r w:rsidRPr="00D830C2">
        <w:rPr>
          <w:rFonts w:ascii="Arial" w:hAnsi="Arial" w:cs="Arial"/>
          <w:sz w:val="22"/>
          <w:szCs w:val="22"/>
        </w:rPr>
        <w:t xml:space="preserve"> backing up to make sure there is no one and nothing behind you, and </w:t>
      </w:r>
      <w:r w:rsidRPr="00D830C2">
        <w:rPr>
          <w:rFonts w:ascii="Arial" w:hAnsi="Arial" w:cs="Arial"/>
          <w:sz w:val="22"/>
          <w:szCs w:val="22"/>
          <w:u w:val="single"/>
        </w:rPr>
        <w:t>always</w:t>
      </w:r>
      <w:r w:rsidRPr="00D830C2">
        <w:rPr>
          <w:rFonts w:ascii="Arial" w:hAnsi="Arial" w:cs="Arial"/>
          <w:sz w:val="22"/>
          <w:szCs w:val="22"/>
        </w:rPr>
        <w:t xml:space="preserve"> look in the direction of travel.  </w:t>
      </w:r>
    </w:p>
    <w:p w14:paraId="399BE21B"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Never drive a truck up to anyone standing in front of a fixed object.</w:t>
      </w:r>
    </w:p>
    <w:p w14:paraId="2C3E0B43"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noProof/>
        </w:rPr>
        <w:lastRenderedPageBreak/>
        <w:drawing>
          <wp:anchor distT="0" distB="0" distL="114300" distR="114300" simplePos="0" relativeHeight="251661312" behindDoc="1" locked="0" layoutInCell="1" allowOverlap="1" wp14:anchorId="0FBD4E43" wp14:editId="6C702186">
            <wp:simplePos x="0" y="0"/>
            <wp:positionH relativeFrom="margin">
              <wp:posOffset>4419600</wp:posOffset>
            </wp:positionH>
            <wp:positionV relativeFrom="margin">
              <wp:posOffset>3824605</wp:posOffset>
            </wp:positionV>
            <wp:extent cx="1516380" cy="1524000"/>
            <wp:effectExtent l="0" t="0" r="7620" b="0"/>
            <wp:wrapTight wrapText="bothSides">
              <wp:wrapPolygon edited="0">
                <wp:start x="0" y="0"/>
                <wp:lineTo x="0" y="21330"/>
                <wp:lineTo x="21437" y="21330"/>
                <wp:lineTo x="214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k Truck Qualified Operator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380" cy="1524000"/>
                    </a:xfrm>
                    <a:prstGeom prst="rect">
                      <a:avLst/>
                    </a:prstGeom>
                  </pic:spPr>
                </pic:pic>
              </a:graphicData>
            </a:graphic>
            <wp14:sizeRelH relativeFrom="margin">
              <wp14:pctWidth>0</wp14:pctWidth>
            </wp14:sizeRelH>
            <wp14:sizeRelV relativeFrom="margin">
              <wp14:pctHeight>0</wp14:pctHeight>
            </wp14:sizeRelV>
          </wp:anchor>
        </w:drawing>
      </w:r>
      <w:r w:rsidRPr="00D830C2">
        <w:rPr>
          <w:rFonts w:ascii="Arial" w:hAnsi="Arial" w:cs="Arial"/>
          <w:sz w:val="22"/>
          <w:szCs w:val="22"/>
        </w:rPr>
        <w:t>Never allow anyone to stand or pass under the elevated portion of your forklift, whether loaded or empty.</w:t>
      </w:r>
    </w:p>
    <w:p w14:paraId="6342E0EE"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Passengers are not permitted on forklifts.</w:t>
      </w:r>
    </w:p>
    <w:p w14:paraId="17BBF144"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Do not place arms or legs between the uprights of the mast or outside the running lines of the forklift.</w:t>
      </w:r>
    </w:p>
    <w:p w14:paraId="20237946"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Before dismounting from the forklift, you must fully lower the forklift blades and set the parking brake.</w:t>
      </w:r>
    </w:p>
    <w:p w14:paraId="0BF0356B"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When a forklift is left unattended, forklift blades must be fully lowered, controls neutralized, power shut off, brakes set and key(s) removed.  A forklift is considered unattended when the operator is 25 ft. or more away from the vehicle, or when the operator leaves the vehicle and it is out of view.</w:t>
      </w:r>
    </w:p>
    <w:p w14:paraId="193E0C2F"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proofErr w:type="gramStart"/>
      <w:r w:rsidRPr="00D830C2">
        <w:rPr>
          <w:rFonts w:ascii="Arial" w:hAnsi="Arial" w:cs="Arial"/>
          <w:sz w:val="22"/>
          <w:szCs w:val="22"/>
        </w:rPr>
        <w:t>Never park</w:t>
      </w:r>
      <w:proofErr w:type="gramEnd"/>
      <w:r w:rsidRPr="00D830C2">
        <w:rPr>
          <w:rFonts w:ascii="Arial" w:hAnsi="Arial" w:cs="Arial"/>
          <w:sz w:val="22"/>
          <w:szCs w:val="22"/>
        </w:rPr>
        <w:t xml:space="preserve"> or rest a forklift on ramps or inclines.</w:t>
      </w:r>
    </w:p>
    <w:p w14:paraId="7C663765"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 xml:space="preserve">Maintain a safe distance from the edge of ramps or platforms while on any elevated dock.  </w:t>
      </w:r>
    </w:p>
    <w:p w14:paraId="7868131A"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Only the authorized mechanic may lift the hood of forklift.</w:t>
      </w:r>
    </w:p>
    <w:p w14:paraId="4BB1BE90"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Do not use overhead guards for transporting materials.</w:t>
      </w:r>
    </w:p>
    <w:p w14:paraId="7CE8665C"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The maximum authorized speed for a forklift driven at the Javits Center is 5 mph.</w:t>
      </w:r>
    </w:p>
    <w:p w14:paraId="7AABE5A2"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Always maintain a distance of three truck lengths from the forklift ahead.</w:t>
      </w:r>
    </w:p>
    <w:p w14:paraId="2F956EC4"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 xml:space="preserve">Pedestrians always have the right of way.  </w:t>
      </w:r>
    </w:p>
    <w:p w14:paraId="12C712DF"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 xml:space="preserve">Slow down and sound the horn at cross aisles and other locations where vision is obstructed. </w:t>
      </w:r>
    </w:p>
    <w:p w14:paraId="7A2BBB4B"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If a load being carried obstructs forward view, the operator is required to travel with the load trailing (i.e., IN REVERSE).</w:t>
      </w:r>
    </w:p>
    <w:p w14:paraId="7ABD149E"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Look in the direction of, and keep a clear view of the path of travel at all times.</w:t>
      </w:r>
    </w:p>
    <w:p w14:paraId="42CCF2A6"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Grades (ramps, inclines) are to be ascended or descended slowly.</w:t>
      </w:r>
    </w:p>
    <w:p w14:paraId="4B85B0E2"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When ascending and descending grades you must drive with the load upgrade.</w:t>
      </w:r>
    </w:p>
    <w:p w14:paraId="62DF9B20"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On all grades the load and forklift blades must be tilted back, and raised only as far as necessary to clear the surface.</w:t>
      </w:r>
    </w:p>
    <w:p w14:paraId="374F1057"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Under all travel conditions you must operate at a speed that will permit the forklift to be brought to a stop in a safe manner.</w:t>
      </w:r>
    </w:p>
    <w:p w14:paraId="6F329ACA"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Stunt driving and horseplay are not permitted.</w:t>
      </w:r>
    </w:p>
    <w:p w14:paraId="036938A3"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Drive carefully and slowly over dock-boards or bridge-plates and never exceed their rated capacity.</w:t>
      </w:r>
    </w:p>
    <w:p w14:paraId="76AE856D"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 xml:space="preserve">When negotiating turns, reduce speed to a safe level by turning the steering wheel in a smooth, sweeping motion.  </w:t>
      </w:r>
    </w:p>
    <w:p w14:paraId="204199FD" w14:textId="77777777" w:rsidR="00D830C2" w:rsidRPr="00D830C2" w:rsidRDefault="00D830C2" w:rsidP="00D830C2">
      <w:pPr>
        <w:pStyle w:val="ListParagraph"/>
        <w:numPr>
          <w:ilvl w:val="0"/>
          <w:numId w:val="13"/>
        </w:numPr>
        <w:spacing w:after="200" w:line="276" w:lineRule="auto"/>
        <w:jc w:val="both"/>
        <w:rPr>
          <w:rFonts w:ascii="Arial" w:hAnsi="Arial" w:cs="Arial"/>
          <w:sz w:val="22"/>
          <w:szCs w:val="22"/>
        </w:rPr>
      </w:pPr>
      <w:r w:rsidRPr="00D830C2">
        <w:rPr>
          <w:rFonts w:ascii="Arial" w:hAnsi="Arial" w:cs="Arial"/>
          <w:sz w:val="22"/>
          <w:szCs w:val="22"/>
        </w:rPr>
        <w:t>Use crate clamps whenever necessary.</w:t>
      </w:r>
    </w:p>
    <w:p w14:paraId="382C7083" w14:textId="77777777" w:rsidR="0027198B" w:rsidRPr="00D830C2" w:rsidRDefault="0027198B" w:rsidP="0027198B">
      <w:pPr>
        <w:rPr>
          <w:rFonts w:ascii="Arial" w:hAnsi="Arial" w:cs="Arial"/>
          <w:u w:val="single"/>
        </w:rPr>
      </w:pPr>
    </w:p>
    <w:p w14:paraId="6E9E95B8" w14:textId="77777777" w:rsidR="00D830C2" w:rsidRPr="00D830C2" w:rsidRDefault="00D830C2" w:rsidP="00D830C2">
      <w:pPr>
        <w:rPr>
          <w:rFonts w:ascii="Arial" w:eastAsia="Times New Roman" w:hAnsi="Arial" w:cs="Arial"/>
          <w:b/>
          <w:u w:val="single"/>
        </w:rPr>
      </w:pPr>
      <w:r w:rsidRPr="00D830C2">
        <w:rPr>
          <w:rFonts w:ascii="Arial" w:eastAsia="Times New Roman" w:hAnsi="Arial" w:cs="Arial"/>
          <w:b/>
          <w:u w:val="single"/>
        </w:rPr>
        <w:t>Dock Safety – All Staff</w:t>
      </w:r>
    </w:p>
    <w:p w14:paraId="54E2B971" w14:textId="77777777" w:rsidR="00D830C2" w:rsidRPr="00D830C2" w:rsidRDefault="00D830C2" w:rsidP="00D830C2">
      <w:pPr>
        <w:pStyle w:val="ListParagraph"/>
        <w:numPr>
          <w:ilvl w:val="0"/>
          <w:numId w:val="14"/>
        </w:numPr>
        <w:spacing w:after="200" w:line="276" w:lineRule="auto"/>
        <w:jc w:val="both"/>
        <w:rPr>
          <w:rFonts w:ascii="Arial" w:hAnsi="Arial" w:cs="Arial"/>
          <w:sz w:val="22"/>
          <w:szCs w:val="22"/>
        </w:rPr>
      </w:pPr>
      <w:r w:rsidRPr="00D830C2">
        <w:rPr>
          <w:rFonts w:ascii="Arial" w:hAnsi="Arial" w:cs="Arial"/>
          <w:noProof/>
        </w:rPr>
        <w:drawing>
          <wp:anchor distT="0" distB="0" distL="114300" distR="114300" simplePos="0" relativeHeight="251663360" behindDoc="1" locked="0" layoutInCell="1" allowOverlap="1" wp14:anchorId="6CE51852" wp14:editId="2BE30357">
            <wp:simplePos x="0" y="0"/>
            <wp:positionH relativeFrom="margin">
              <wp:posOffset>-6985</wp:posOffset>
            </wp:positionH>
            <wp:positionV relativeFrom="margin">
              <wp:posOffset>6856095</wp:posOffset>
            </wp:positionV>
            <wp:extent cx="1032510" cy="1394460"/>
            <wp:effectExtent l="0" t="0" r="0" b="0"/>
            <wp:wrapTight wrapText="bothSides">
              <wp:wrapPolygon edited="0">
                <wp:start x="0" y="0"/>
                <wp:lineTo x="0" y="21246"/>
                <wp:lineTo x="21122" y="21246"/>
                <wp:lineTo x="211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Loiter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2510" cy="1394460"/>
                    </a:xfrm>
                    <a:prstGeom prst="rect">
                      <a:avLst/>
                    </a:prstGeom>
                  </pic:spPr>
                </pic:pic>
              </a:graphicData>
            </a:graphic>
            <wp14:sizeRelH relativeFrom="margin">
              <wp14:pctWidth>0</wp14:pctWidth>
            </wp14:sizeRelH>
            <wp14:sizeRelV relativeFrom="margin">
              <wp14:pctHeight>0</wp14:pctHeight>
            </wp14:sizeRelV>
          </wp:anchor>
        </w:drawing>
      </w:r>
      <w:r w:rsidRPr="00D830C2">
        <w:rPr>
          <w:rFonts w:ascii="Arial" w:hAnsi="Arial" w:cs="Arial"/>
          <w:sz w:val="22"/>
          <w:szCs w:val="22"/>
        </w:rPr>
        <w:t xml:space="preserve">Only authorized personnel are permitted on the loading dock.  </w:t>
      </w:r>
    </w:p>
    <w:p w14:paraId="18F0F8CC" w14:textId="77777777" w:rsidR="00D830C2" w:rsidRPr="00D830C2" w:rsidRDefault="00D830C2" w:rsidP="00D830C2">
      <w:pPr>
        <w:pStyle w:val="ListParagraph"/>
        <w:numPr>
          <w:ilvl w:val="0"/>
          <w:numId w:val="14"/>
        </w:numPr>
        <w:spacing w:after="200" w:line="276" w:lineRule="auto"/>
        <w:jc w:val="both"/>
        <w:rPr>
          <w:rFonts w:ascii="Arial" w:hAnsi="Arial" w:cs="Arial"/>
          <w:sz w:val="22"/>
          <w:szCs w:val="22"/>
        </w:rPr>
      </w:pPr>
      <w:r w:rsidRPr="00D830C2">
        <w:rPr>
          <w:rFonts w:ascii="Arial" w:hAnsi="Arial" w:cs="Arial"/>
          <w:sz w:val="22"/>
          <w:szCs w:val="22"/>
        </w:rPr>
        <w:lastRenderedPageBreak/>
        <w:t>Housekeeping personnel moving trash containers to and from compactors must transport those materials through the exhibit halls rather than along the loading dock.</w:t>
      </w:r>
    </w:p>
    <w:p w14:paraId="01F79C20" w14:textId="40273F1A" w:rsidR="004D05D6" w:rsidRPr="00CC507A" w:rsidRDefault="00D830C2" w:rsidP="00CC507A">
      <w:pPr>
        <w:pStyle w:val="ListParagraph"/>
        <w:numPr>
          <w:ilvl w:val="0"/>
          <w:numId w:val="14"/>
        </w:numPr>
        <w:spacing w:after="200" w:line="276" w:lineRule="auto"/>
        <w:jc w:val="both"/>
        <w:rPr>
          <w:rFonts w:ascii="Arial" w:hAnsi="Arial" w:cs="Arial"/>
          <w:sz w:val="22"/>
          <w:szCs w:val="22"/>
        </w:rPr>
      </w:pPr>
      <w:r w:rsidRPr="00D830C2">
        <w:rPr>
          <w:rFonts w:ascii="Arial" w:hAnsi="Arial" w:cs="Arial"/>
          <w:sz w:val="22"/>
          <w:szCs w:val="22"/>
        </w:rPr>
        <w:t>Forklift operators must maintain a slow, steady speed while working on the loading dock and sound horn when passing overhead doors and provide right of way to all pedestrians.</w:t>
      </w:r>
    </w:p>
    <w:p w14:paraId="44B92EB1" w14:textId="77777777" w:rsidR="004D05D6" w:rsidRPr="003752AD" w:rsidRDefault="004D05D6" w:rsidP="0027198B">
      <w:pPr>
        <w:ind w:left="720"/>
        <w:rPr>
          <w:rFonts w:ascii="Arial" w:hAnsi="Arial" w:cs="Arial"/>
        </w:rPr>
      </w:pPr>
    </w:p>
    <w:p w14:paraId="0D6550BB" w14:textId="4592BF6D" w:rsidR="0027198B" w:rsidRPr="00CC507A" w:rsidRDefault="0027198B" w:rsidP="0027198B">
      <w:pPr>
        <w:rPr>
          <w:rFonts w:ascii="Arial" w:hAnsi="Arial" w:cs="Arial"/>
          <w:b/>
          <w:bCs/>
          <w:sz w:val="24"/>
          <w:szCs w:val="24"/>
          <w:u w:val="single"/>
        </w:rPr>
      </w:pPr>
      <w:r w:rsidRPr="004D05D6">
        <w:rPr>
          <w:rFonts w:ascii="Arial" w:hAnsi="Arial" w:cs="Arial"/>
          <w:b/>
          <w:bCs/>
          <w:sz w:val="24"/>
          <w:szCs w:val="24"/>
          <w:u w:val="single"/>
        </w:rPr>
        <w:t>Traveling</w:t>
      </w:r>
    </w:p>
    <w:p w14:paraId="02D6CC8F" w14:textId="77777777" w:rsidR="0027198B" w:rsidRPr="003752AD" w:rsidRDefault="0027198B" w:rsidP="0027198B">
      <w:pPr>
        <w:numPr>
          <w:ilvl w:val="0"/>
          <w:numId w:val="8"/>
        </w:numPr>
        <w:spacing w:after="0" w:line="240" w:lineRule="auto"/>
        <w:rPr>
          <w:rFonts w:ascii="Arial" w:hAnsi="Arial" w:cs="Arial"/>
        </w:rPr>
      </w:pPr>
      <w:r w:rsidRPr="003752AD">
        <w:rPr>
          <w:rFonts w:ascii="Arial" w:hAnsi="Arial" w:cs="Arial"/>
        </w:rPr>
        <w:t>All traffic regulations will be observed, including observing all stop signs and yield signs.</w:t>
      </w:r>
    </w:p>
    <w:p w14:paraId="05724D63" w14:textId="77777777" w:rsidR="0027198B" w:rsidRPr="003752AD" w:rsidRDefault="0027198B" w:rsidP="0027198B">
      <w:pPr>
        <w:numPr>
          <w:ilvl w:val="0"/>
          <w:numId w:val="8"/>
        </w:numPr>
        <w:spacing w:after="0" w:line="240" w:lineRule="auto"/>
        <w:rPr>
          <w:rFonts w:ascii="Arial" w:hAnsi="Arial" w:cs="Arial"/>
        </w:rPr>
      </w:pPr>
      <w:r w:rsidRPr="003752AD">
        <w:rPr>
          <w:rFonts w:ascii="Arial" w:hAnsi="Arial" w:cs="Arial"/>
        </w:rPr>
        <w:t>The driver must always slow down and</w:t>
      </w:r>
      <w:r>
        <w:rPr>
          <w:rFonts w:ascii="Arial" w:hAnsi="Arial" w:cs="Arial"/>
        </w:rPr>
        <w:t xml:space="preserve"> sound the horn at cross aisles and</w:t>
      </w:r>
      <w:r w:rsidRPr="003752AD">
        <w:rPr>
          <w:rFonts w:ascii="Arial" w:hAnsi="Arial" w:cs="Arial"/>
        </w:rPr>
        <w:t xml:space="preserve"> when approaching blind corners, intersections or other locations where vision is obstructed.</w:t>
      </w:r>
    </w:p>
    <w:p w14:paraId="0D0F94BB" w14:textId="77777777" w:rsidR="0027198B" w:rsidRPr="003752AD" w:rsidRDefault="0027198B" w:rsidP="0027198B">
      <w:pPr>
        <w:numPr>
          <w:ilvl w:val="0"/>
          <w:numId w:val="8"/>
        </w:numPr>
        <w:spacing w:after="0" w:line="240" w:lineRule="auto"/>
        <w:rPr>
          <w:rFonts w:ascii="Arial" w:hAnsi="Arial" w:cs="Arial"/>
        </w:rPr>
      </w:pPr>
      <w:r w:rsidRPr="003752AD">
        <w:rPr>
          <w:rFonts w:ascii="Arial" w:hAnsi="Arial" w:cs="Arial"/>
        </w:rPr>
        <w:t>A safe distance under normal conditions will be maintained approximately three vehicle lengths from the truck ahead.</w:t>
      </w:r>
    </w:p>
    <w:p w14:paraId="29C9722A" w14:textId="77777777" w:rsidR="0027198B" w:rsidRPr="003752AD" w:rsidRDefault="0027198B" w:rsidP="0027198B">
      <w:pPr>
        <w:numPr>
          <w:ilvl w:val="0"/>
          <w:numId w:val="8"/>
        </w:numPr>
        <w:spacing w:after="0" w:line="240" w:lineRule="auto"/>
        <w:rPr>
          <w:rFonts w:ascii="Arial" w:hAnsi="Arial" w:cs="Arial"/>
        </w:rPr>
      </w:pPr>
      <w:r w:rsidRPr="003752AD">
        <w:rPr>
          <w:rFonts w:ascii="Arial" w:hAnsi="Arial" w:cs="Arial"/>
        </w:rPr>
        <w:t>The driver should always keep to the right of the aisle when possible.</w:t>
      </w:r>
    </w:p>
    <w:p w14:paraId="302D6E3C" w14:textId="77777777" w:rsidR="0027198B" w:rsidRPr="003752AD" w:rsidRDefault="0027198B" w:rsidP="0027198B">
      <w:pPr>
        <w:numPr>
          <w:ilvl w:val="0"/>
          <w:numId w:val="8"/>
        </w:numPr>
        <w:spacing w:after="0" w:line="240" w:lineRule="auto"/>
        <w:rPr>
          <w:rFonts w:ascii="Arial" w:hAnsi="Arial" w:cs="Arial"/>
        </w:rPr>
      </w:pPr>
      <w:r w:rsidRPr="003752AD">
        <w:rPr>
          <w:rFonts w:ascii="Arial" w:hAnsi="Arial" w:cs="Arial"/>
        </w:rPr>
        <w:t>If the load being carried obstructs forward view</w:t>
      </w:r>
      <w:r>
        <w:rPr>
          <w:rFonts w:ascii="Arial" w:hAnsi="Arial" w:cs="Arial"/>
        </w:rPr>
        <w:t>,</w:t>
      </w:r>
      <w:r w:rsidRPr="003752AD">
        <w:rPr>
          <w:rFonts w:ascii="Arial" w:hAnsi="Arial" w:cs="Arial"/>
        </w:rPr>
        <w:t xml:space="preserve"> the driver must travel in reverse.</w:t>
      </w:r>
    </w:p>
    <w:p w14:paraId="1B818A32" w14:textId="77777777" w:rsidR="0027198B" w:rsidRPr="003752AD" w:rsidRDefault="0027198B" w:rsidP="0027198B">
      <w:pPr>
        <w:numPr>
          <w:ilvl w:val="0"/>
          <w:numId w:val="8"/>
        </w:numPr>
        <w:spacing w:after="0" w:line="240" w:lineRule="auto"/>
        <w:rPr>
          <w:rFonts w:ascii="Arial" w:hAnsi="Arial" w:cs="Arial"/>
        </w:rPr>
      </w:pPr>
      <w:r w:rsidRPr="003752AD">
        <w:rPr>
          <w:rFonts w:ascii="Arial" w:hAnsi="Arial" w:cs="Arial"/>
        </w:rPr>
        <w:t>Grades will be ascended or descended slowly, keeping the load uphill</w:t>
      </w:r>
      <w:r>
        <w:rPr>
          <w:rFonts w:ascii="Arial" w:hAnsi="Arial" w:cs="Arial"/>
        </w:rPr>
        <w:t xml:space="preserve">. </w:t>
      </w:r>
      <w:r w:rsidRPr="003752AD">
        <w:rPr>
          <w:rFonts w:ascii="Arial" w:hAnsi="Arial" w:cs="Arial"/>
        </w:rPr>
        <w:t>Never operate diagonally across an incline.</w:t>
      </w:r>
    </w:p>
    <w:p w14:paraId="539F7163" w14:textId="77777777" w:rsidR="0027198B" w:rsidRPr="003752AD" w:rsidRDefault="0027198B" w:rsidP="0027198B">
      <w:pPr>
        <w:numPr>
          <w:ilvl w:val="0"/>
          <w:numId w:val="8"/>
        </w:numPr>
        <w:spacing w:after="0" w:line="240" w:lineRule="auto"/>
        <w:rPr>
          <w:rFonts w:ascii="Arial" w:hAnsi="Arial" w:cs="Arial"/>
        </w:rPr>
      </w:pPr>
      <w:r w:rsidRPr="003752AD">
        <w:rPr>
          <w:rFonts w:ascii="Arial" w:hAnsi="Arial" w:cs="Arial"/>
        </w:rPr>
        <w:t>Operators should never reach through the mast of a vehicle to adjust the load.</w:t>
      </w:r>
    </w:p>
    <w:p w14:paraId="26CDB8E9" w14:textId="77777777" w:rsidR="0027198B" w:rsidRPr="003752AD" w:rsidRDefault="0027198B" w:rsidP="0027198B">
      <w:pPr>
        <w:numPr>
          <w:ilvl w:val="0"/>
          <w:numId w:val="8"/>
        </w:numPr>
        <w:spacing w:after="0" w:line="240" w:lineRule="auto"/>
        <w:rPr>
          <w:rFonts w:ascii="Arial" w:hAnsi="Arial" w:cs="Arial"/>
        </w:rPr>
      </w:pPr>
      <w:r w:rsidRPr="003752AD">
        <w:rPr>
          <w:rFonts w:ascii="Arial" w:hAnsi="Arial" w:cs="Arial"/>
        </w:rPr>
        <w:t>Keep forks slightly tilted back so load is cradled by the backrest to aid in stabilizing loads when traveling.</w:t>
      </w:r>
    </w:p>
    <w:p w14:paraId="3D3B833C" w14:textId="77777777" w:rsidR="0027198B" w:rsidRPr="00B724F1" w:rsidRDefault="0027198B" w:rsidP="0027198B">
      <w:pPr>
        <w:pStyle w:val="ListParagraph"/>
        <w:numPr>
          <w:ilvl w:val="0"/>
          <w:numId w:val="8"/>
        </w:numPr>
        <w:rPr>
          <w:rFonts w:ascii="Arial" w:hAnsi="Arial" w:cs="Arial"/>
          <w:sz w:val="22"/>
          <w:szCs w:val="22"/>
        </w:rPr>
      </w:pPr>
      <w:r w:rsidRPr="00B724F1">
        <w:rPr>
          <w:rFonts w:ascii="Arial" w:hAnsi="Arial" w:cs="Arial"/>
          <w:sz w:val="22"/>
          <w:szCs w:val="22"/>
        </w:rPr>
        <w:t>When traveling the forks must be just high enough to clear the floor.</w:t>
      </w:r>
    </w:p>
    <w:p w14:paraId="2F265E4E" w14:textId="77777777" w:rsidR="0027198B" w:rsidRPr="003752AD" w:rsidRDefault="0027198B" w:rsidP="0027198B">
      <w:pPr>
        <w:rPr>
          <w:rFonts w:ascii="Arial" w:hAnsi="Arial" w:cs="Arial"/>
        </w:rPr>
      </w:pPr>
    </w:p>
    <w:p w14:paraId="1A2879F4" w14:textId="3CACA069" w:rsidR="0027198B" w:rsidRPr="00CC507A" w:rsidRDefault="0027198B" w:rsidP="0027198B">
      <w:pPr>
        <w:tabs>
          <w:tab w:val="left" w:pos="-1440"/>
          <w:tab w:val="left" w:pos="-720"/>
        </w:tabs>
        <w:suppressAutoHyphens/>
        <w:rPr>
          <w:rFonts w:ascii="Arial" w:hAnsi="Arial" w:cs="Arial"/>
          <w:sz w:val="24"/>
          <w:szCs w:val="24"/>
        </w:rPr>
      </w:pPr>
      <w:r w:rsidRPr="004D05D6">
        <w:rPr>
          <w:rFonts w:ascii="Arial" w:hAnsi="Arial" w:cs="Arial"/>
          <w:b/>
          <w:sz w:val="24"/>
          <w:szCs w:val="24"/>
        </w:rPr>
        <w:t>Training Requirements</w:t>
      </w:r>
    </w:p>
    <w:p w14:paraId="1DDB39A5" w14:textId="77777777" w:rsidR="0027198B" w:rsidRDefault="0027198B" w:rsidP="0027198B">
      <w:pPr>
        <w:suppressAutoHyphens/>
        <w:rPr>
          <w:rFonts w:ascii="Arial" w:hAnsi="Arial" w:cs="Arial"/>
          <w:u w:val="single"/>
        </w:rPr>
      </w:pPr>
      <w:r w:rsidRPr="003752AD">
        <w:rPr>
          <w:rFonts w:ascii="Arial" w:hAnsi="Arial" w:cs="Arial"/>
          <w:u w:val="single"/>
        </w:rPr>
        <w:t>Operator Training</w:t>
      </w:r>
    </w:p>
    <w:p w14:paraId="576E70A9" w14:textId="77777777" w:rsidR="0027198B" w:rsidRPr="003752AD" w:rsidRDefault="0027198B" w:rsidP="0027198B">
      <w:pPr>
        <w:spacing w:line="240" w:lineRule="exact"/>
        <w:rPr>
          <w:rFonts w:ascii="Arial" w:hAnsi="Arial" w:cs="Arial"/>
        </w:rPr>
      </w:pPr>
      <w:r w:rsidRPr="003752AD">
        <w:rPr>
          <w:rFonts w:ascii="Arial" w:hAnsi="Arial" w:cs="Arial"/>
        </w:rPr>
        <w:t>Operator training will be conducted prior to allowing anyone to operate an industrial vehicle, with recertification</w:t>
      </w:r>
      <w:r>
        <w:rPr>
          <w:rFonts w:ascii="Arial" w:hAnsi="Arial" w:cs="Arial"/>
        </w:rPr>
        <w:t xml:space="preserve"> for experienced drivers every three</w:t>
      </w:r>
      <w:r w:rsidRPr="003752AD">
        <w:rPr>
          <w:rFonts w:ascii="Arial" w:hAnsi="Arial" w:cs="Arial"/>
        </w:rPr>
        <w:t xml:space="preserve"> years</w:t>
      </w:r>
      <w:r>
        <w:rPr>
          <w:rFonts w:ascii="Arial" w:hAnsi="Arial" w:cs="Arial"/>
        </w:rPr>
        <w:t xml:space="preserve">. </w:t>
      </w:r>
      <w:r w:rsidRPr="003752AD">
        <w:rPr>
          <w:rFonts w:ascii="Arial" w:hAnsi="Arial" w:cs="Arial"/>
        </w:rPr>
        <w:t>Methods will be devised to train operators in the safe operation of powered industrial lift</w:t>
      </w:r>
      <w:r>
        <w:rPr>
          <w:rFonts w:ascii="Arial" w:hAnsi="Arial" w:cs="Arial"/>
        </w:rPr>
        <w:t xml:space="preserve"> </w:t>
      </w:r>
      <w:r w:rsidRPr="003752AD">
        <w:rPr>
          <w:rFonts w:ascii="Arial" w:hAnsi="Arial" w:cs="Arial"/>
        </w:rPr>
        <w:t>trucks</w:t>
      </w:r>
      <w:r>
        <w:rPr>
          <w:rFonts w:ascii="Arial" w:hAnsi="Arial" w:cs="Arial"/>
        </w:rPr>
        <w:t xml:space="preserve">. </w:t>
      </w:r>
      <w:r w:rsidRPr="003752AD">
        <w:rPr>
          <w:rFonts w:ascii="Arial" w:hAnsi="Arial" w:cs="Arial"/>
        </w:rPr>
        <w:t>This training should include the following:</w:t>
      </w:r>
    </w:p>
    <w:p w14:paraId="42E4FA9B" w14:textId="77777777" w:rsidR="0027198B" w:rsidRPr="003752AD" w:rsidRDefault="0027198B" w:rsidP="0027198B">
      <w:pPr>
        <w:spacing w:line="240" w:lineRule="exact"/>
        <w:rPr>
          <w:rFonts w:ascii="Arial" w:hAnsi="Arial" w:cs="Arial"/>
        </w:rPr>
      </w:pPr>
    </w:p>
    <w:p w14:paraId="656EE5C5" w14:textId="77777777" w:rsidR="0027198B" w:rsidRPr="003752AD" w:rsidRDefault="0027198B" w:rsidP="0027198B">
      <w:pPr>
        <w:numPr>
          <w:ilvl w:val="0"/>
          <w:numId w:val="5"/>
        </w:numPr>
        <w:suppressAutoHyphens/>
        <w:spacing w:after="0" w:line="240" w:lineRule="auto"/>
        <w:rPr>
          <w:rFonts w:ascii="Arial" w:hAnsi="Arial" w:cs="Arial"/>
        </w:rPr>
      </w:pPr>
      <w:r w:rsidRPr="003752AD">
        <w:rPr>
          <w:rFonts w:ascii="Arial" w:hAnsi="Arial" w:cs="Arial"/>
        </w:rPr>
        <w:t>All employees covered by this program will receive proper training, including operation and rules for safe driving</w:t>
      </w:r>
      <w:r>
        <w:rPr>
          <w:rFonts w:ascii="Arial" w:hAnsi="Arial" w:cs="Arial"/>
        </w:rPr>
        <w:t xml:space="preserve">. </w:t>
      </w:r>
      <w:r w:rsidRPr="003752AD">
        <w:rPr>
          <w:rFonts w:ascii="Arial" w:hAnsi="Arial" w:cs="Arial"/>
        </w:rPr>
        <w:t>A completed license will serve as documentation of the training</w:t>
      </w:r>
      <w:r>
        <w:rPr>
          <w:rFonts w:ascii="Arial" w:hAnsi="Arial" w:cs="Arial"/>
        </w:rPr>
        <w:t xml:space="preserve">. </w:t>
      </w:r>
      <w:r w:rsidRPr="003752AD">
        <w:rPr>
          <w:rFonts w:ascii="Arial" w:hAnsi="Arial" w:cs="Arial"/>
        </w:rPr>
        <w:t xml:space="preserve">A copy of this license will be maintained on file with </w:t>
      </w:r>
      <w:r>
        <w:rPr>
          <w:rFonts w:ascii="Arial" w:hAnsi="Arial" w:cs="Arial"/>
        </w:rPr>
        <w:t>the company.</w:t>
      </w:r>
    </w:p>
    <w:p w14:paraId="6A71B21F" w14:textId="77777777" w:rsidR="0027198B" w:rsidRDefault="0027198B" w:rsidP="0027198B">
      <w:pPr>
        <w:numPr>
          <w:ilvl w:val="0"/>
          <w:numId w:val="5"/>
        </w:numPr>
        <w:tabs>
          <w:tab w:val="left" w:pos="-1440"/>
          <w:tab w:val="left" w:pos="-720"/>
          <w:tab w:val="left" w:pos="0"/>
          <w:tab w:val="left" w:pos="720"/>
        </w:tabs>
        <w:suppressAutoHyphens/>
        <w:spacing w:after="0" w:line="240" w:lineRule="auto"/>
        <w:rPr>
          <w:rFonts w:ascii="Arial" w:hAnsi="Arial" w:cs="Arial"/>
        </w:rPr>
      </w:pPr>
      <w:r w:rsidRPr="003752AD">
        <w:rPr>
          <w:rFonts w:ascii="Arial" w:hAnsi="Arial" w:cs="Arial"/>
        </w:rPr>
        <w:t>All training for drivers will include classroom and practical driving testing</w:t>
      </w:r>
      <w:r>
        <w:rPr>
          <w:rFonts w:ascii="Arial" w:hAnsi="Arial" w:cs="Arial"/>
        </w:rPr>
        <w:t>.</w:t>
      </w:r>
    </w:p>
    <w:p w14:paraId="26CB3D42" w14:textId="77777777" w:rsidR="0027198B" w:rsidRPr="003752AD" w:rsidRDefault="0027198B" w:rsidP="0027198B">
      <w:pPr>
        <w:numPr>
          <w:ilvl w:val="0"/>
          <w:numId w:val="5"/>
        </w:numPr>
        <w:suppressAutoHyphens/>
        <w:spacing w:after="0" w:line="240" w:lineRule="auto"/>
        <w:rPr>
          <w:rFonts w:ascii="Arial" w:hAnsi="Arial" w:cs="Arial"/>
        </w:rPr>
      </w:pPr>
      <w:r w:rsidRPr="003752AD">
        <w:rPr>
          <w:rFonts w:ascii="Arial" w:hAnsi="Arial" w:cs="Arial"/>
        </w:rPr>
        <w:t>Operators certified to drive vehicles should be given a certification card to be carried with them whenever operating a vehicle.</w:t>
      </w:r>
    </w:p>
    <w:p w14:paraId="5DF9D954" w14:textId="77777777" w:rsidR="0027198B" w:rsidRPr="003752AD" w:rsidRDefault="0027198B" w:rsidP="0027198B">
      <w:pPr>
        <w:numPr>
          <w:ilvl w:val="12"/>
          <w:numId w:val="0"/>
        </w:numPr>
        <w:suppressAutoHyphens/>
        <w:ind w:left="360" w:hanging="360"/>
        <w:rPr>
          <w:rFonts w:ascii="Arial" w:hAnsi="Arial" w:cs="Arial"/>
        </w:rPr>
      </w:pPr>
    </w:p>
    <w:p w14:paraId="551348E0" w14:textId="77777777" w:rsidR="0027198B" w:rsidRPr="003752AD" w:rsidRDefault="0027198B" w:rsidP="0027198B">
      <w:pPr>
        <w:suppressAutoHyphens/>
        <w:rPr>
          <w:rFonts w:ascii="Arial" w:hAnsi="Arial" w:cs="Arial"/>
          <w:u w:val="single"/>
        </w:rPr>
      </w:pPr>
      <w:r>
        <w:rPr>
          <w:rFonts w:ascii="Arial" w:hAnsi="Arial" w:cs="Arial"/>
          <w:u w:val="single"/>
        </w:rPr>
        <w:t>Nono</w:t>
      </w:r>
      <w:r w:rsidRPr="003752AD">
        <w:rPr>
          <w:rFonts w:ascii="Arial" w:hAnsi="Arial" w:cs="Arial"/>
          <w:u w:val="single"/>
        </w:rPr>
        <w:t>perator Training</w:t>
      </w:r>
    </w:p>
    <w:p w14:paraId="16C067E9" w14:textId="0F020AED" w:rsidR="0027198B" w:rsidRPr="003752AD" w:rsidRDefault="0027198B" w:rsidP="0027198B">
      <w:pPr>
        <w:suppressAutoHyphens/>
        <w:rPr>
          <w:rFonts w:ascii="Arial" w:hAnsi="Arial" w:cs="Arial"/>
        </w:rPr>
      </w:pPr>
      <w:r w:rsidRPr="003752AD">
        <w:rPr>
          <w:rFonts w:ascii="Arial" w:hAnsi="Arial" w:cs="Arial"/>
        </w:rPr>
        <w:t>Employees working in areas where powered industrial vehicles operate should be made aware of the following general rules:</w:t>
      </w:r>
    </w:p>
    <w:p w14:paraId="6E5F1555" w14:textId="77777777" w:rsidR="0027198B" w:rsidRPr="003752AD" w:rsidRDefault="0027198B" w:rsidP="0027198B">
      <w:pPr>
        <w:pStyle w:val="ListParagraph"/>
        <w:numPr>
          <w:ilvl w:val="0"/>
          <w:numId w:val="4"/>
        </w:numPr>
        <w:suppressAutoHyphens/>
        <w:rPr>
          <w:rFonts w:ascii="Arial" w:hAnsi="Arial" w:cs="Arial"/>
        </w:rPr>
      </w:pPr>
      <w:r w:rsidRPr="003752AD">
        <w:rPr>
          <w:rFonts w:ascii="Arial" w:hAnsi="Arial" w:cs="Arial"/>
        </w:rPr>
        <w:t>Never pass under the raised forks of a vehicle, whether they are loaded or not.</w:t>
      </w:r>
    </w:p>
    <w:p w14:paraId="50C246DA" w14:textId="77777777" w:rsidR="0027198B" w:rsidRPr="003752AD" w:rsidRDefault="0027198B" w:rsidP="0027198B">
      <w:pPr>
        <w:pStyle w:val="ListParagraph"/>
        <w:numPr>
          <w:ilvl w:val="0"/>
          <w:numId w:val="4"/>
        </w:numPr>
        <w:suppressAutoHyphens/>
        <w:rPr>
          <w:rFonts w:ascii="Arial" w:hAnsi="Arial" w:cs="Arial"/>
        </w:rPr>
      </w:pPr>
      <w:r w:rsidRPr="003752AD">
        <w:rPr>
          <w:rFonts w:ascii="Arial" w:hAnsi="Arial" w:cs="Arial"/>
        </w:rPr>
        <w:t>Walk around forks of a vehicle, never over or between them.</w:t>
      </w:r>
    </w:p>
    <w:p w14:paraId="48250577" w14:textId="77777777" w:rsidR="0027198B" w:rsidRPr="003752AD" w:rsidRDefault="0027198B" w:rsidP="0027198B">
      <w:pPr>
        <w:pStyle w:val="ListParagraph"/>
        <w:numPr>
          <w:ilvl w:val="0"/>
          <w:numId w:val="4"/>
        </w:numPr>
        <w:suppressAutoHyphens/>
        <w:rPr>
          <w:rFonts w:ascii="Arial" w:hAnsi="Arial" w:cs="Arial"/>
        </w:rPr>
      </w:pPr>
      <w:r w:rsidRPr="003752AD">
        <w:rPr>
          <w:rFonts w:ascii="Arial" w:hAnsi="Arial" w:cs="Arial"/>
        </w:rPr>
        <w:t>Never “hitch a ride” on someone else’s vehicle.</w:t>
      </w:r>
    </w:p>
    <w:p w14:paraId="4F4F9220" w14:textId="4DF59940" w:rsidR="0027198B" w:rsidRDefault="0027198B" w:rsidP="0027198B">
      <w:pPr>
        <w:pStyle w:val="ListParagraph"/>
        <w:numPr>
          <w:ilvl w:val="0"/>
          <w:numId w:val="4"/>
        </w:numPr>
        <w:suppressAutoHyphens/>
        <w:rPr>
          <w:rFonts w:ascii="Arial" w:hAnsi="Arial" w:cs="Arial"/>
        </w:rPr>
      </w:pPr>
      <w:r w:rsidRPr="003752AD">
        <w:rPr>
          <w:rFonts w:ascii="Arial" w:hAnsi="Arial" w:cs="Arial"/>
        </w:rPr>
        <w:t>Allow vehicles the right of way</w:t>
      </w:r>
      <w:r>
        <w:rPr>
          <w:rFonts w:ascii="Arial" w:hAnsi="Arial" w:cs="Arial"/>
        </w:rPr>
        <w:t>.</w:t>
      </w:r>
    </w:p>
    <w:p w14:paraId="6204FC7F" w14:textId="4A228CEC" w:rsidR="00B15B06" w:rsidRDefault="00B15B06" w:rsidP="00B15B06">
      <w:pPr>
        <w:suppressAutoHyphens/>
        <w:rPr>
          <w:rFonts w:ascii="Arial" w:hAnsi="Arial" w:cs="Arial"/>
        </w:rPr>
      </w:pPr>
    </w:p>
    <w:p w14:paraId="2A852782" w14:textId="514974AD" w:rsidR="00B15B06" w:rsidRDefault="00B15B06" w:rsidP="00B15B06">
      <w:pPr>
        <w:suppressAutoHyphens/>
        <w:rPr>
          <w:rFonts w:ascii="Arial" w:hAnsi="Arial" w:cs="Arial"/>
        </w:rPr>
      </w:pPr>
    </w:p>
    <w:p w14:paraId="0A0DF182" w14:textId="29C685ED" w:rsidR="00B15B06" w:rsidRDefault="00B15B06" w:rsidP="00B15B06">
      <w:pPr>
        <w:suppressAutoHyphens/>
        <w:rPr>
          <w:rFonts w:ascii="Arial" w:hAnsi="Arial" w:cs="Arial"/>
        </w:rPr>
      </w:pPr>
    </w:p>
    <w:p w14:paraId="400C99F5" w14:textId="3E7B2312" w:rsidR="00CC507A" w:rsidRDefault="00CC507A" w:rsidP="00B15B06">
      <w:pPr>
        <w:suppressAutoHyphens/>
        <w:rPr>
          <w:rFonts w:ascii="Arial" w:hAnsi="Arial" w:cs="Arial"/>
        </w:rPr>
      </w:pPr>
    </w:p>
    <w:p w14:paraId="14FD45EE" w14:textId="53706D83" w:rsidR="00CC507A" w:rsidRDefault="00CC507A" w:rsidP="00B15B06">
      <w:pPr>
        <w:suppressAutoHyphens/>
        <w:rPr>
          <w:rFonts w:ascii="Arial" w:hAnsi="Arial" w:cs="Arial"/>
        </w:rPr>
      </w:pPr>
    </w:p>
    <w:p w14:paraId="1B262152" w14:textId="20D8FB64" w:rsidR="00CC507A" w:rsidRDefault="00CC507A" w:rsidP="00B15B06">
      <w:pPr>
        <w:suppressAutoHyphens/>
        <w:rPr>
          <w:rFonts w:ascii="Arial" w:hAnsi="Arial" w:cs="Arial"/>
        </w:rPr>
      </w:pPr>
    </w:p>
    <w:p w14:paraId="3F30F26F" w14:textId="53D174A0" w:rsidR="00CC507A" w:rsidRDefault="00CC507A" w:rsidP="00B15B06">
      <w:pPr>
        <w:suppressAutoHyphens/>
        <w:rPr>
          <w:rFonts w:ascii="Arial" w:hAnsi="Arial" w:cs="Arial"/>
        </w:rPr>
      </w:pPr>
    </w:p>
    <w:p w14:paraId="2573F1F9" w14:textId="6C169ABF" w:rsidR="00CC507A" w:rsidRDefault="00CC507A" w:rsidP="00B15B06">
      <w:pPr>
        <w:suppressAutoHyphens/>
        <w:rPr>
          <w:rFonts w:ascii="Arial" w:hAnsi="Arial" w:cs="Arial"/>
        </w:rPr>
      </w:pPr>
    </w:p>
    <w:p w14:paraId="3A3B818E" w14:textId="17E5FB48" w:rsidR="00CC507A" w:rsidRDefault="00CC507A" w:rsidP="00B15B06">
      <w:pPr>
        <w:suppressAutoHyphens/>
        <w:rPr>
          <w:rFonts w:ascii="Arial" w:hAnsi="Arial" w:cs="Arial"/>
        </w:rPr>
      </w:pPr>
    </w:p>
    <w:p w14:paraId="6CE5B2B3" w14:textId="43056A0C" w:rsidR="00CC507A" w:rsidRDefault="00CC507A" w:rsidP="00B15B06">
      <w:pPr>
        <w:suppressAutoHyphens/>
        <w:rPr>
          <w:rFonts w:ascii="Arial" w:hAnsi="Arial" w:cs="Arial"/>
        </w:rPr>
      </w:pPr>
    </w:p>
    <w:p w14:paraId="41C2334A" w14:textId="52366B0F" w:rsidR="00CC507A" w:rsidRDefault="00CC507A" w:rsidP="00B15B06">
      <w:pPr>
        <w:suppressAutoHyphens/>
        <w:rPr>
          <w:rFonts w:ascii="Arial" w:hAnsi="Arial" w:cs="Arial"/>
        </w:rPr>
      </w:pPr>
    </w:p>
    <w:p w14:paraId="0CB5FBBD" w14:textId="77777777" w:rsidR="00CC507A" w:rsidRDefault="00CC507A" w:rsidP="00B15B06">
      <w:pPr>
        <w:suppressAutoHyphens/>
        <w:rPr>
          <w:rFonts w:ascii="Arial" w:hAnsi="Arial" w:cs="Arial"/>
        </w:rPr>
      </w:pPr>
    </w:p>
    <w:p w14:paraId="784A46F6" w14:textId="5491426D" w:rsidR="00B15B06" w:rsidRDefault="00B15B06" w:rsidP="00B15B06">
      <w:pPr>
        <w:suppressAutoHyphens/>
        <w:rPr>
          <w:rFonts w:ascii="Arial" w:hAnsi="Arial" w:cs="Arial"/>
        </w:rPr>
      </w:pPr>
    </w:p>
    <w:p w14:paraId="2BA2C32A" w14:textId="5ECCA371" w:rsidR="0027198B" w:rsidRPr="00EA1255" w:rsidRDefault="0027198B" w:rsidP="00E31FE5">
      <w:pPr>
        <w:suppressAutoHyphens/>
      </w:pPr>
      <w:r w:rsidRPr="003752AD">
        <w:rPr>
          <w:rFonts w:ascii="Arial" w:hAnsi="Arial" w:cs="Arial"/>
        </w:rPr>
        <w:br w:type="page"/>
      </w:r>
    </w:p>
    <w:sectPr w:rsidR="0027198B" w:rsidRPr="00EA125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4D75" w14:textId="77777777" w:rsidR="00454F81" w:rsidRDefault="00454F81" w:rsidP="00434A87">
      <w:pPr>
        <w:spacing w:after="0" w:line="240" w:lineRule="auto"/>
      </w:pPr>
      <w:r>
        <w:separator/>
      </w:r>
    </w:p>
  </w:endnote>
  <w:endnote w:type="continuationSeparator" w:id="0">
    <w:p w14:paraId="7FC9A3D5" w14:textId="77777777" w:rsidR="00454F81" w:rsidRDefault="00454F81" w:rsidP="0043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C2D8" w14:textId="1A656BE9" w:rsidR="00434A87" w:rsidRDefault="00434A87" w:rsidP="00434A87">
    <w:pPr>
      <w:pStyle w:val="Footer"/>
      <w:ind w:left="4320"/>
      <w:jc w:val="right"/>
    </w:pPr>
    <w:r>
      <w:rPr>
        <w:noProof/>
      </w:rPr>
      <mc:AlternateContent>
        <mc:Choice Requires="wps">
          <w:drawing>
            <wp:anchor distT="0" distB="0" distL="114300" distR="114300" simplePos="0" relativeHeight="251661312" behindDoc="1" locked="0" layoutInCell="1" allowOverlap="1" wp14:anchorId="3FE995B2" wp14:editId="5E315EFC">
              <wp:simplePos x="0" y="0"/>
              <wp:positionH relativeFrom="page">
                <wp:posOffset>4914900</wp:posOffset>
              </wp:positionH>
              <wp:positionV relativeFrom="page">
                <wp:posOffset>9430385</wp:posOffset>
              </wp:positionV>
              <wp:extent cx="296545" cy="35433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 cy="354330"/>
                      </a:xfrm>
                      <a:custGeom>
                        <a:avLst/>
                        <a:gdLst>
                          <a:gd name="T0" fmla="+- 0 9211 9211"/>
                          <a:gd name="T1" fmla="*/ T0 w 467"/>
                          <a:gd name="T2" fmla="+- 0 16094 15795"/>
                          <a:gd name="T3" fmla="*/ 16094 h 558"/>
                          <a:gd name="T4" fmla="+- 0 9380 9211"/>
                          <a:gd name="T5" fmla="*/ T4 w 467"/>
                          <a:gd name="T6" fmla="+- 0 15913 15795"/>
                          <a:gd name="T7" fmla="*/ 15913 h 558"/>
                          <a:gd name="T8" fmla="+- 0 9420 9211"/>
                          <a:gd name="T9" fmla="*/ T8 w 467"/>
                          <a:gd name="T10" fmla="+- 0 15922 15795"/>
                          <a:gd name="T11" fmla="*/ 15922 h 558"/>
                          <a:gd name="T12" fmla="+- 0 9315 9211"/>
                          <a:gd name="T13" fmla="*/ T12 w 467"/>
                          <a:gd name="T14" fmla="+- 0 15982 15795"/>
                          <a:gd name="T15" fmla="*/ 15982 h 558"/>
                          <a:gd name="T16" fmla="+- 0 9280 9211"/>
                          <a:gd name="T17" fmla="*/ T16 w 467"/>
                          <a:gd name="T18" fmla="+- 0 16017 15795"/>
                          <a:gd name="T19" fmla="*/ 16017 h 558"/>
                          <a:gd name="T20" fmla="+- 0 9213 9211"/>
                          <a:gd name="T21" fmla="*/ T20 w 467"/>
                          <a:gd name="T22" fmla="+- 0 16130 15795"/>
                          <a:gd name="T23" fmla="*/ 16130 h 558"/>
                          <a:gd name="T24" fmla="+- 0 9216 9211"/>
                          <a:gd name="T25" fmla="*/ T24 w 467"/>
                          <a:gd name="T26" fmla="+- 0 16146 15795"/>
                          <a:gd name="T27" fmla="*/ 16146 h 558"/>
                          <a:gd name="T28" fmla="+- 0 9493 9211"/>
                          <a:gd name="T29" fmla="*/ T28 w 467"/>
                          <a:gd name="T30" fmla="+- 0 15915 15795"/>
                          <a:gd name="T31" fmla="*/ 15915 h 558"/>
                          <a:gd name="T32" fmla="+- 0 9443 9211"/>
                          <a:gd name="T33" fmla="*/ T32 w 467"/>
                          <a:gd name="T34" fmla="+- 0 15930 15795"/>
                          <a:gd name="T35" fmla="*/ 15930 h 558"/>
                          <a:gd name="T36" fmla="+- 0 9423 9211"/>
                          <a:gd name="T37" fmla="*/ T36 w 467"/>
                          <a:gd name="T38" fmla="+- 0 15995 15795"/>
                          <a:gd name="T39" fmla="*/ 15995 h 558"/>
                          <a:gd name="T40" fmla="+- 0 9317 9211"/>
                          <a:gd name="T41" fmla="*/ T40 w 467"/>
                          <a:gd name="T42" fmla="+- 0 16056 15795"/>
                          <a:gd name="T43" fmla="*/ 16056 h 558"/>
                          <a:gd name="T44" fmla="+- 0 9280 9211"/>
                          <a:gd name="T45" fmla="*/ T44 w 467"/>
                          <a:gd name="T46" fmla="+- 0 16094 15795"/>
                          <a:gd name="T47" fmla="*/ 16094 h 558"/>
                          <a:gd name="T48" fmla="+- 0 9229 9211"/>
                          <a:gd name="T49" fmla="*/ T48 w 467"/>
                          <a:gd name="T50" fmla="+- 0 16189 15795"/>
                          <a:gd name="T51" fmla="*/ 16189 h 558"/>
                          <a:gd name="T52" fmla="+- 0 9337 9211"/>
                          <a:gd name="T53" fmla="*/ T52 w 467"/>
                          <a:gd name="T54" fmla="+- 0 15916 15795"/>
                          <a:gd name="T55" fmla="*/ 15916 h 558"/>
                          <a:gd name="T56" fmla="+- 0 9415 9211"/>
                          <a:gd name="T57" fmla="*/ T56 w 467"/>
                          <a:gd name="T58" fmla="+- 0 15928 15795"/>
                          <a:gd name="T59" fmla="*/ 15928 h 558"/>
                          <a:gd name="T60" fmla="+- 0 9234 9211"/>
                          <a:gd name="T61" fmla="*/ T60 w 467"/>
                          <a:gd name="T62" fmla="+- 0 16203 15795"/>
                          <a:gd name="T63" fmla="*/ 16203 h 558"/>
                          <a:gd name="T64" fmla="+- 0 9587 9211"/>
                          <a:gd name="T65" fmla="*/ T64 w 467"/>
                          <a:gd name="T66" fmla="+- 0 15930 15795"/>
                          <a:gd name="T67" fmla="*/ 15930 h 558"/>
                          <a:gd name="T68" fmla="+- 0 9432 9211"/>
                          <a:gd name="T69" fmla="*/ T68 w 467"/>
                          <a:gd name="T70" fmla="+- 0 16016 15795"/>
                          <a:gd name="T71" fmla="*/ 16016 h 558"/>
                          <a:gd name="T72" fmla="+- 0 9417 9211"/>
                          <a:gd name="T73" fmla="*/ T72 w 467"/>
                          <a:gd name="T74" fmla="+- 0 16079 15795"/>
                          <a:gd name="T75" fmla="*/ 16079 h 558"/>
                          <a:gd name="T76" fmla="+- 0 9304 9211"/>
                          <a:gd name="T77" fmla="*/ T76 w 467"/>
                          <a:gd name="T78" fmla="+- 0 16144 15795"/>
                          <a:gd name="T79" fmla="*/ 16144 h 558"/>
                          <a:gd name="T80" fmla="+- 0 9280 9211"/>
                          <a:gd name="T81" fmla="*/ T80 w 467"/>
                          <a:gd name="T82" fmla="+- 0 16205 15795"/>
                          <a:gd name="T83" fmla="*/ 16205 h 558"/>
                          <a:gd name="T84" fmla="+- 0 9268 9211"/>
                          <a:gd name="T85" fmla="*/ T84 w 467"/>
                          <a:gd name="T86" fmla="+- 0 15949 15795"/>
                          <a:gd name="T87" fmla="*/ 15949 h 558"/>
                          <a:gd name="T88" fmla="+- 0 9215 9211"/>
                          <a:gd name="T89" fmla="*/ T88 w 467"/>
                          <a:gd name="T90" fmla="+- 0 16037 15795"/>
                          <a:gd name="T91" fmla="*/ 16037 h 558"/>
                          <a:gd name="T92" fmla="+- 0 9212 9211"/>
                          <a:gd name="T93" fmla="*/ T92 w 467"/>
                          <a:gd name="T94" fmla="+- 0 16055 15795"/>
                          <a:gd name="T95" fmla="*/ 16055 h 558"/>
                          <a:gd name="T96" fmla="+- 0 9266 9211"/>
                          <a:gd name="T97" fmla="*/ T96 w 467"/>
                          <a:gd name="T98" fmla="+- 0 16260 15795"/>
                          <a:gd name="T99" fmla="*/ 16260 h 558"/>
                          <a:gd name="T100" fmla="+- 0 9262 9211"/>
                          <a:gd name="T101" fmla="*/ T100 w 467"/>
                          <a:gd name="T102" fmla="+- 0 16255 15795"/>
                          <a:gd name="T103" fmla="*/ 16255 h 558"/>
                          <a:gd name="T104" fmla="+- 0 9675 9211"/>
                          <a:gd name="T105" fmla="*/ T104 w 467"/>
                          <a:gd name="T106" fmla="+- 0 16053 15795"/>
                          <a:gd name="T107" fmla="*/ 16053 h 558"/>
                          <a:gd name="T108" fmla="+- 0 9444 9211"/>
                          <a:gd name="T109" fmla="*/ T108 w 467"/>
                          <a:gd name="T110" fmla="+- 0 16081 15795"/>
                          <a:gd name="T111" fmla="*/ 16081 h 558"/>
                          <a:gd name="T112" fmla="+- 0 9427 9211"/>
                          <a:gd name="T113" fmla="*/ T112 w 467"/>
                          <a:gd name="T114" fmla="+- 0 16144 15795"/>
                          <a:gd name="T115" fmla="*/ 16144 h 558"/>
                          <a:gd name="T116" fmla="+- 0 9321 9211"/>
                          <a:gd name="T117" fmla="*/ T116 w 467"/>
                          <a:gd name="T118" fmla="+- 0 16205 15795"/>
                          <a:gd name="T119" fmla="*/ 16205 h 558"/>
                          <a:gd name="T120" fmla="+- 0 9280 9211"/>
                          <a:gd name="T121" fmla="*/ T120 w 467"/>
                          <a:gd name="T122" fmla="+- 0 16247 15795"/>
                          <a:gd name="T123" fmla="*/ 16247 h 558"/>
                          <a:gd name="T124" fmla="+- 0 9292 9211"/>
                          <a:gd name="T125" fmla="*/ T124 w 467"/>
                          <a:gd name="T126" fmla="+- 0 16050 15795"/>
                          <a:gd name="T127" fmla="*/ 16050 h 558"/>
                          <a:gd name="T128" fmla="+- 0 9368 9211"/>
                          <a:gd name="T129" fmla="*/ T128 w 467"/>
                          <a:gd name="T130" fmla="+- 0 16128 15795"/>
                          <a:gd name="T131" fmla="*/ 16128 h 558"/>
                          <a:gd name="T132" fmla="+- 0 9292 9211"/>
                          <a:gd name="T133" fmla="*/ T132 w 467"/>
                          <a:gd name="T134" fmla="+- 0 16081 15795"/>
                          <a:gd name="T135" fmla="*/ 16081 h 558"/>
                          <a:gd name="T136" fmla="+- 0 9302 9211"/>
                          <a:gd name="T137" fmla="*/ T136 w 467"/>
                          <a:gd name="T138" fmla="+- 0 16301 15795"/>
                          <a:gd name="T139" fmla="*/ 16301 h 558"/>
                          <a:gd name="T140" fmla="+- 0 9296 9211"/>
                          <a:gd name="T141" fmla="*/ T140 w 467"/>
                          <a:gd name="T142" fmla="+- 0 16295 15795"/>
                          <a:gd name="T143" fmla="*/ 16295 h 558"/>
                          <a:gd name="T144" fmla="+- 0 9677 9211"/>
                          <a:gd name="T145" fmla="*/ T144 w 467"/>
                          <a:gd name="T146" fmla="+- 0 16086 15795"/>
                          <a:gd name="T147" fmla="*/ 16086 h 558"/>
                          <a:gd name="T148" fmla="+- 0 9395 9211"/>
                          <a:gd name="T149" fmla="*/ T148 w 467"/>
                          <a:gd name="T150" fmla="+- 0 16205 15795"/>
                          <a:gd name="T151" fmla="*/ 16205 h 558"/>
                          <a:gd name="T152" fmla="+- 0 9356 9211"/>
                          <a:gd name="T153" fmla="*/ T152 w 467"/>
                          <a:gd name="T154" fmla="+- 0 16245 15795"/>
                          <a:gd name="T155" fmla="*/ 16245 h 558"/>
                          <a:gd name="T156" fmla="+- 0 9324 9211"/>
                          <a:gd name="T157" fmla="*/ T156 w 467"/>
                          <a:gd name="T158" fmla="+- 0 16319 15795"/>
                          <a:gd name="T159" fmla="*/ 16319 h 558"/>
                          <a:gd name="T160" fmla="+- 0 9356 9211"/>
                          <a:gd name="T161" fmla="*/ T160 w 467"/>
                          <a:gd name="T162" fmla="+- 0 16338 15795"/>
                          <a:gd name="T163" fmla="*/ 16338 h 558"/>
                          <a:gd name="T164" fmla="+- 0 9340 9211"/>
                          <a:gd name="T165" fmla="*/ T164 w 467"/>
                          <a:gd name="T166" fmla="+- 0 16329 15795"/>
                          <a:gd name="T167" fmla="*/ 16329 h 558"/>
                          <a:gd name="T168" fmla="+- 0 9335 9211"/>
                          <a:gd name="T169" fmla="*/ T168 w 467"/>
                          <a:gd name="T170" fmla="+- 0 16326 15795"/>
                          <a:gd name="T171" fmla="*/ 16326 h 558"/>
                          <a:gd name="T172" fmla="+- 0 9639 9211"/>
                          <a:gd name="T173" fmla="*/ T172 w 467"/>
                          <a:gd name="T174" fmla="+- 0 16228 15795"/>
                          <a:gd name="T175" fmla="*/ 16228 h 558"/>
                          <a:gd name="T176" fmla="+- 0 9393 9211"/>
                          <a:gd name="T177" fmla="*/ T176 w 467"/>
                          <a:gd name="T178" fmla="+- 0 16280 15795"/>
                          <a:gd name="T179" fmla="*/ 16280 h 558"/>
                          <a:gd name="T180" fmla="+- 0 9356 9211"/>
                          <a:gd name="T181" fmla="*/ T180 w 467"/>
                          <a:gd name="T182" fmla="+- 0 16317 15795"/>
                          <a:gd name="T183" fmla="*/ 16317 h 558"/>
                          <a:gd name="T184" fmla="+- 0 9368 9211"/>
                          <a:gd name="T185" fmla="*/ T184 w 467"/>
                          <a:gd name="T186" fmla="+- 0 16202 15795"/>
                          <a:gd name="T187" fmla="*/ 16202 h 558"/>
                          <a:gd name="T188" fmla="+- 0 9254 9211"/>
                          <a:gd name="T189" fmla="*/ T188 w 467"/>
                          <a:gd name="T190" fmla="+- 0 16243 15795"/>
                          <a:gd name="T191" fmla="*/ 16243 h 558"/>
                          <a:gd name="T192" fmla="+- 0 9380 9211"/>
                          <a:gd name="T193" fmla="*/ T192 w 467"/>
                          <a:gd name="T194" fmla="+- 0 16349 15795"/>
                          <a:gd name="T195" fmla="*/ 16349 h 558"/>
                          <a:gd name="T196" fmla="+- 0 9588 9211"/>
                          <a:gd name="T197" fmla="*/ T196 w 467"/>
                          <a:gd name="T198" fmla="+- 0 16296 15795"/>
                          <a:gd name="T199" fmla="*/ 16296 h 558"/>
                          <a:gd name="T200" fmla="+- 0 9414 9211"/>
                          <a:gd name="T201" fmla="*/ T200 w 467"/>
                          <a:gd name="T202" fmla="+- 0 16352 15795"/>
                          <a:gd name="T203" fmla="*/ 16352 h 558"/>
                          <a:gd name="T204" fmla="+- 0 9292 9211"/>
                          <a:gd name="T205" fmla="*/ T204 w 467"/>
                          <a:gd name="T206" fmla="+- 0 16278 15795"/>
                          <a:gd name="T207" fmla="*/ 16278 h 558"/>
                          <a:gd name="T208" fmla="+- 0 9463 9211"/>
                          <a:gd name="T209" fmla="*/ T208 w 467"/>
                          <a:gd name="T210" fmla="+- 0 16352 15795"/>
                          <a:gd name="T211" fmla="*/ 16352 h 558"/>
                          <a:gd name="T212" fmla="+- 0 9578 9211"/>
                          <a:gd name="T213" fmla="*/ T212 w 467"/>
                          <a:gd name="T214" fmla="+- 0 16307 15795"/>
                          <a:gd name="T215" fmla="*/ 16307 h 558"/>
                          <a:gd name="T216" fmla="+- 0 9368 9211"/>
                          <a:gd name="T217" fmla="*/ T216 w 467"/>
                          <a:gd name="T218" fmla="+- 0 16342 15795"/>
                          <a:gd name="T219" fmla="*/ 16342 h 558"/>
                          <a:gd name="T220" fmla="+- 0 9440 9211"/>
                          <a:gd name="T221" fmla="*/ T220 w 467"/>
                          <a:gd name="T222" fmla="+- 0 15892 15795"/>
                          <a:gd name="T223" fmla="*/ 15892 h 558"/>
                          <a:gd name="T224" fmla="+- 0 9491 9211"/>
                          <a:gd name="T225" fmla="*/ T224 w 467"/>
                          <a:gd name="T226" fmla="+- 0 15814 15795"/>
                          <a:gd name="T227" fmla="*/ 15814 h 558"/>
                          <a:gd name="T228" fmla="+- 0 9555 9211"/>
                          <a:gd name="T229" fmla="*/ T228 w 467"/>
                          <a:gd name="T230" fmla="+- 0 15797 15795"/>
                          <a:gd name="T231" fmla="*/ 15797 h 558"/>
                          <a:gd name="T232" fmla="+- 0 9507 9211"/>
                          <a:gd name="T233" fmla="*/ T232 w 467"/>
                          <a:gd name="T234" fmla="+- 0 15889 15795"/>
                          <a:gd name="T235" fmla="*/ 15889 h 558"/>
                          <a:gd name="T236" fmla="+- 0 9428 9211"/>
                          <a:gd name="T237" fmla="*/ T236 w 467"/>
                          <a:gd name="T238" fmla="+- 0 15909 15795"/>
                          <a:gd name="T239" fmla="*/ 15909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7" h="558">
                            <a:moveTo>
                              <a:pt x="2" y="335"/>
                            </a:moveTo>
                            <a:lnTo>
                              <a:pt x="1" y="324"/>
                            </a:lnTo>
                            <a:lnTo>
                              <a:pt x="0" y="314"/>
                            </a:lnTo>
                            <a:lnTo>
                              <a:pt x="0" y="304"/>
                            </a:lnTo>
                            <a:lnTo>
                              <a:pt x="0" y="299"/>
                            </a:lnTo>
                            <a:lnTo>
                              <a:pt x="0" y="282"/>
                            </a:lnTo>
                            <a:lnTo>
                              <a:pt x="0" y="279"/>
                            </a:lnTo>
                            <a:lnTo>
                              <a:pt x="161" y="118"/>
                            </a:lnTo>
                            <a:lnTo>
                              <a:pt x="167" y="118"/>
                            </a:lnTo>
                            <a:lnTo>
                              <a:pt x="169" y="118"/>
                            </a:lnTo>
                            <a:lnTo>
                              <a:pt x="174" y="118"/>
                            </a:lnTo>
                            <a:lnTo>
                              <a:pt x="174" y="119"/>
                            </a:lnTo>
                            <a:lnTo>
                              <a:pt x="187" y="120"/>
                            </a:lnTo>
                            <a:lnTo>
                              <a:pt x="198" y="123"/>
                            </a:lnTo>
                            <a:lnTo>
                              <a:pt x="209" y="127"/>
                            </a:lnTo>
                            <a:lnTo>
                              <a:pt x="204" y="133"/>
                            </a:lnTo>
                            <a:lnTo>
                              <a:pt x="157" y="133"/>
                            </a:lnTo>
                            <a:lnTo>
                              <a:pt x="145" y="146"/>
                            </a:lnTo>
                            <a:lnTo>
                              <a:pt x="145" y="187"/>
                            </a:lnTo>
                            <a:lnTo>
                              <a:pt x="104" y="187"/>
                            </a:lnTo>
                            <a:lnTo>
                              <a:pt x="91" y="200"/>
                            </a:lnTo>
                            <a:lnTo>
                              <a:pt x="138" y="200"/>
                            </a:lnTo>
                            <a:lnTo>
                              <a:pt x="128" y="209"/>
                            </a:lnTo>
                            <a:lnTo>
                              <a:pt x="81" y="209"/>
                            </a:lnTo>
                            <a:lnTo>
                              <a:pt x="69" y="222"/>
                            </a:lnTo>
                            <a:lnTo>
                              <a:pt x="69" y="261"/>
                            </a:lnTo>
                            <a:lnTo>
                              <a:pt x="29" y="261"/>
                            </a:lnTo>
                            <a:lnTo>
                              <a:pt x="17" y="274"/>
                            </a:lnTo>
                            <a:lnTo>
                              <a:pt x="63" y="274"/>
                            </a:lnTo>
                            <a:lnTo>
                              <a:pt x="2" y="335"/>
                            </a:lnTo>
                            <a:close/>
                            <a:moveTo>
                              <a:pt x="18" y="394"/>
                            </a:moveTo>
                            <a:lnTo>
                              <a:pt x="14" y="384"/>
                            </a:lnTo>
                            <a:lnTo>
                              <a:pt x="11" y="373"/>
                            </a:lnTo>
                            <a:lnTo>
                              <a:pt x="7" y="360"/>
                            </a:lnTo>
                            <a:lnTo>
                              <a:pt x="5" y="351"/>
                            </a:lnTo>
                            <a:lnTo>
                              <a:pt x="5" y="350"/>
                            </a:lnTo>
                            <a:lnTo>
                              <a:pt x="229" y="127"/>
                            </a:lnTo>
                            <a:lnTo>
                              <a:pt x="256" y="127"/>
                            </a:lnTo>
                            <a:lnTo>
                              <a:pt x="269" y="123"/>
                            </a:lnTo>
                            <a:lnTo>
                              <a:pt x="282" y="120"/>
                            </a:lnTo>
                            <a:lnTo>
                              <a:pt x="296" y="118"/>
                            </a:lnTo>
                            <a:lnTo>
                              <a:pt x="309" y="118"/>
                            </a:lnTo>
                            <a:lnTo>
                              <a:pt x="366" y="129"/>
                            </a:lnTo>
                            <a:lnTo>
                              <a:pt x="376" y="135"/>
                            </a:lnTo>
                            <a:lnTo>
                              <a:pt x="232" y="135"/>
                            </a:lnTo>
                            <a:lnTo>
                              <a:pt x="221" y="146"/>
                            </a:lnTo>
                            <a:lnTo>
                              <a:pt x="221" y="187"/>
                            </a:lnTo>
                            <a:lnTo>
                              <a:pt x="180" y="187"/>
                            </a:lnTo>
                            <a:lnTo>
                              <a:pt x="167" y="200"/>
                            </a:lnTo>
                            <a:lnTo>
                              <a:pt x="212" y="200"/>
                            </a:lnTo>
                            <a:lnTo>
                              <a:pt x="202" y="210"/>
                            </a:lnTo>
                            <a:lnTo>
                              <a:pt x="157" y="210"/>
                            </a:lnTo>
                            <a:lnTo>
                              <a:pt x="145" y="223"/>
                            </a:lnTo>
                            <a:lnTo>
                              <a:pt x="145" y="261"/>
                            </a:lnTo>
                            <a:lnTo>
                              <a:pt x="106" y="261"/>
                            </a:lnTo>
                            <a:lnTo>
                              <a:pt x="93" y="274"/>
                            </a:lnTo>
                            <a:lnTo>
                              <a:pt x="138" y="274"/>
                            </a:lnTo>
                            <a:lnTo>
                              <a:pt x="126" y="286"/>
                            </a:lnTo>
                            <a:lnTo>
                              <a:pt x="81" y="286"/>
                            </a:lnTo>
                            <a:lnTo>
                              <a:pt x="69" y="299"/>
                            </a:lnTo>
                            <a:lnTo>
                              <a:pt x="69" y="336"/>
                            </a:lnTo>
                            <a:lnTo>
                              <a:pt x="32" y="336"/>
                            </a:lnTo>
                            <a:lnTo>
                              <a:pt x="19" y="349"/>
                            </a:lnTo>
                            <a:lnTo>
                              <a:pt x="63" y="349"/>
                            </a:lnTo>
                            <a:lnTo>
                              <a:pt x="18" y="394"/>
                            </a:lnTo>
                            <a:close/>
                            <a:moveTo>
                              <a:pt x="81" y="179"/>
                            </a:moveTo>
                            <a:lnTo>
                              <a:pt x="81" y="137"/>
                            </a:lnTo>
                            <a:lnTo>
                              <a:pt x="96" y="130"/>
                            </a:lnTo>
                            <a:lnTo>
                              <a:pt x="111" y="124"/>
                            </a:lnTo>
                            <a:lnTo>
                              <a:pt x="126" y="121"/>
                            </a:lnTo>
                            <a:lnTo>
                              <a:pt x="143" y="118"/>
                            </a:lnTo>
                            <a:lnTo>
                              <a:pt x="81" y="179"/>
                            </a:lnTo>
                            <a:close/>
                            <a:moveTo>
                              <a:pt x="157" y="179"/>
                            </a:moveTo>
                            <a:lnTo>
                              <a:pt x="157" y="133"/>
                            </a:lnTo>
                            <a:lnTo>
                              <a:pt x="204" y="133"/>
                            </a:lnTo>
                            <a:lnTo>
                              <a:pt x="157" y="179"/>
                            </a:lnTo>
                            <a:close/>
                            <a:moveTo>
                              <a:pt x="69" y="410"/>
                            </a:moveTo>
                            <a:lnTo>
                              <a:pt x="24" y="410"/>
                            </a:lnTo>
                            <a:lnTo>
                              <a:pt x="24" y="409"/>
                            </a:lnTo>
                            <a:lnTo>
                              <a:pt x="23" y="408"/>
                            </a:lnTo>
                            <a:lnTo>
                              <a:pt x="22" y="408"/>
                            </a:lnTo>
                            <a:lnTo>
                              <a:pt x="233" y="196"/>
                            </a:lnTo>
                            <a:lnTo>
                              <a:pt x="233" y="135"/>
                            </a:lnTo>
                            <a:lnTo>
                              <a:pt x="376" y="135"/>
                            </a:lnTo>
                            <a:lnTo>
                              <a:pt x="413" y="158"/>
                            </a:lnTo>
                            <a:lnTo>
                              <a:pt x="447" y="203"/>
                            </a:lnTo>
                            <a:lnTo>
                              <a:pt x="449" y="208"/>
                            </a:lnTo>
                            <a:lnTo>
                              <a:pt x="233" y="208"/>
                            </a:lnTo>
                            <a:lnTo>
                              <a:pt x="221" y="221"/>
                            </a:lnTo>
                            <a:lnTo>
                              <a:pt x="221" y="261"/>
                            </a:lnTo>
                            <a:lnTo>
                              <a:pt x="180" y="261"/>
                            </a:lnTo>
                            <a:lnTo>
                              <a:pt x="167" y="274"/>
                            </a:lnTo>
                            <a:lnTo>
                              <a:pt x="216" y="274"/>
                            </a:lnTo>
                            <a:lnTo>
                              <a:pt x="206" y="284"/>
                            </a:lnTo>
                            <a:lnTo>
                              <a:pt x="157" y="284"/>
                            </a:lnTo>
                            <a:lnTo>
                              <a:pt x="145" y="297"/>
                            </a:lnTo>
                            <a:lnTo>
                              <a:pt x="145" y="336"/>
                            </a:lnTo>
                            <a:lnTo>
                              <a:pt x="106" y="336"/>
                            </a:lnTo>
                            <a:lnTo>
                              <a:pt x="93" y="349"/>
                            </a:lnTo>
                            <a:lnTo>
                              <a:pt x="142" y="349"/>
                            </a:lnTo>
                            <a:lnTo>
                              <a:pt x="130" y="360"/>
                            </a:lnTo>
                            <a:lnTo>
                              <a:pt x="81" y="360"/>
                            </a:lnTo>
                            <a:lnTo>
                              <a:pt x="69" y="373"/>
                            </a:lnTo>
                            <a:lnTo>
                              <a:pt x="69" y="410"/>
                            </a:lnTo>
                            <a:close/>
                            <a:moveTo>
                              <a:pt x="69" y="187"/>
                            </a:moveTo>
                            <a:lnTo>
                              <a:pt x="27" y="187"/>
                            </a:lnTo>
                            <a:lnTo>
                              <a:pt x="36" y="175"/>
                            </a:lnTo>
                            <a:lnTo>
                              <a:pt x="46" y="164"/>
                            </a:lnTo>
                            <a:lnTo>
                              <a:pt x="57" y="154"/>
                            </a:lnTo>
                            <a:lnTo>
                              <a:pt x="69" y="145"/>
                            </a:lnTo>
                            <a:lnTo>
                              <a:pt x="69" y="187"/>
                            </a:lnTo>
                            <a:close/>
                            <a:moveTo>
                              <a:pt x="1" y="260"/>
                            </a:moveTo>
                            <a:lnTo>
                              <a:pt x="1" y="258"/>
                            </a:lnTo>
                            <a:lnTo>
                              <a:pt x="4" y="242"/>
                            </a:lnTo>
                            <a:lnTo>
                              <a:pt x="8" y="227"/>
                            </a:lnTo>
                            <a:lnTo>
                              <a:pt x="13" y="213"/>
                            </a:lnTo>
                            <a:lnTo>
                              <a:pt x="19" y="200"/>
                            </a:lnTo>
                            <a:lnTo>
                              <a:pt x="61" y="200"/>
                            </a:lnTo>
                            <a:lnTo>
                              <a:pt x="1" y="260"/>
                            </a:lnTo>
                            <a:close/>
                            <a:moveTo>
                              <a:pt x="69" y="483"/>
                            </a:moveTo>
                            <a:lnTo>
                              <a:pt x="64" y="477"/>
                            </a:lnTo>
                            <a:lnTo>
                              <a:pt x="60" y="472"/>
                            </a:lnTo>
                            <a:lnTo>
                              <a:pt x="56" y="466"/>
                            </a:lnTo>
                            <a:lnTo>
                              <a:pt x="55" y="465"/>
                            </a:lnTo>
                            <a:lnTo>
                              <a:pt x="54" y="464"/>
                            </a:lnTo>
                            <a:lnTo>
                              <a:pt x="53" y="462"/>
                            </a:lnTo>
                            <a:lnTo>
                              <a:pt x="51" y="460"/>
                            </a:lnTo>
                            <a:lnTo>
                              <a:pt x="50" y="458"/>
                            </a:lnTo>
                            <a:lnTo>
                              <a:pt x="233" y="274"/>
                            </a:lnTo>
                            <a:lnTo>
                              <a:pt x="233" y="208"/>
                            </a:lnTo>
                            <a:lnTo>
                              <a:pt x="449" y="208"/>
                            </a:lnTo>
                            <a:lnTo>
                              <a:pt x="464" y="258"/>
                            </a:lnTo>
                            <a:lnTo>
                              <a:pt x="464" y="260"/>
                            </a:lnTo>
                            <a:lnTo>
                              <a:pt x="465" y="269"/>
                            </a:lnTo>
                            <a:lnTo>
                              <a:pt x="466" y="279"/>
                            </a:lnTo>
                            <a:lnTo>
                              <a:pt x="466" y="286"/>
                            </a:lnTo>
                            <a:lnTo>
                              <a:pt x="233" y="286"/>
                            </a:lnTo>
                            <a:lnTo>
                              <a:pt x="221" y="299"/>
                            </a:lnTo>
                            <a:lnTo>
                              <a:pt x="221" y="336"/>
                            </a:lnTo>
                            <a:lnTo>
                              <a:pt x="184" y="336"/>
                            </a:lnTo>
                            <a:lnTo>
                              <a:pt x="171" y="349"/>
                            </a:lnTo>
                            <a:lnTo>
                              <a:pt x="216" y="349"/>
                            </a:lnTo>
                            <a:lnTo>
                              <a:pt x="202" y="363"/>
                            </a:lnTo>
                            <a:lnTo>
                              <a:pt x="157" y="363"/>
                            </a:lnTo>
                            <a:lnTo>
                              <a:pt x="145" y="376"/>
                            </a:lnTo>
                            <a:lnTo>
                              <a:pt x="145" y="410"/>
                            </a:lnTo>
                            <a:lnTo>
                              <a:pt x="110" y="410"/>
                            </a:lnTo>
                            <a:lnTo>
                              <a:pt x="97" y="423"/>
                            </a:lnTo>
                            <a:lnTo>
                              <a:pt x="142" y="423"/>
                            </a:lnTo>
                            <a:lnTo>
                              <a:pt x="126" y="439"/>
                            </a:lnTo>
                            <a:lnTo>
                              <a:pt x="81" y="439"/>
                            </a:lnTo>
                            <a:lnTo>
                              <a:pt x="69" y="452"/>
                            </a:lnTo>
                            <a:lnTo>
                              <a:pt x="69" y="483"/>
                            </a:lnTo>
                            <a:close/>
                            <a:moveTo>
                              <a:pt x="81" y="255"/>
                            </a:moveTo>
                            <a:lnTo>
                              <a:pt x="81" y="209"/>
                            </a:lnTo>
                            <a:lnTo>
                              <a:pt x="128" y="209"/>
                            </a:lnTo>
                            <a:lnTo>
                              <a:pt x="81" y="255"/>
                            </a:lnTo>
                            <a:close/>
                            <a:moveTo>
                              <a:pt x="157" y="254"/>
                            </a:moveTo>
                            <a:lnTo>
                              <a:pt x="157" y="210"/>
                            </a:lnTo>
                            <a:lnTo>
                              <a:pt x="202" y="210"/>
                            </a:lnTo>
                            <a:lnTo>
                              <a:pt x="157" y="254"/>
                            </a:lnTo>
                            <a:close/>
                            <a:moveTo>
                              <a:pt x="157" y="333"/>
                            </a:moveTo>
                            <a:lnTo>
                              <a:pt x="157" y="284"/>
                            </a:lnTo>
                            <a:lnTo>
                              <a:pt x="206" y="284"/>
                            </a:lnTo>
                            <a:lnTo>
                              <a:pt x="157" y="333"/>
                            </a:lnTo>
                            <a:close/>
                            <a:moveTo>
                              <a:pt x="81" y="330"/>
                            </a:moveTo>
                            <a:lnTo>
                              <a:pt x="81" y="286"/>
                            </a:lnTo>
                            <a:lnTo>
                              <a:pt x="126" y="286"/>
                            </a:lnTo>
                            <a:lnTo>
                              <a:pt x="81" y="330"/>
                            </a:lnTo>
                            <a:close/>
                            <a:moveTo>
                              <a:pt x="113" y="524"/>
                            </a:moveTo>
                            <a:lnTo>
                              <a:pt x="98" y="512"/>
                            </a:lnTo>
                            <a:lnTo>
                              <a:pt x="91" y="506"/>
                            </a:lnTo>
                            <a:lnTo>
                              <a:pt x="88" y="503"/>
                            </a:lnTo>
                            <a:lnTo>
                              <a:pt x="87" y="503"/>
                            </a:lnTo>
                            <a:lnTo>
                              <a:pt x="87" y="502"/>
                            </a:lnTo>
                            <a:lnTo>
                              <a:pt x="86" y="501"/>
                            </a:lnTo>
                            <a:lnTo>
                              <a:pt x="85" y="500"/>
                            </a:lnTo>
                            <a:lnTo>
                              <a:pt x="84" y="499"/>
                            </a:lnTo>
                            <a:lnTo>
                              <a:pt x="233" y="349"/>
                            </a:lnTo>
                            <a:lnTo>
                              <a:pt x="233" y="286"/>
                            </a:lnTo>
                            <a:lnTo>
                              <a:pt x="466" y="286"/>
                            </a:lnTo>
                            <a:lnTo>
                              <a:pt x="466" y="291"/>
                            </a:lnTo>
                            <a:lnTo>
                              <a:pt x="456" y="361"/>
                            </a:lnTo>
                            <a:lnTo>
                              <a:pt x="233" y="361"/>
                            </a:lnTo>
                            <a:lnTo>
                              <a:pt x="221" y="374"/>
                            </a:lnTo>
                            <a:lnTo>
                              <a:pt x="221" y="410"/>
                            </a:lnTo>
                            <a:lnTo>
                              <a:pt x="184" y="410"/>
                            </a:lnTo>
                            <a:lnTo>
                              <a:pt x="171" y="423"/>
                            </a:lnTo>
                            <a:lnTo>
                              <a:pt x="214" y="423"/>
                            </a:lnTo>
                            <a:lnTo>
                              <a:pt x="200" y="437"/>
                            </a:lnTo>
                            <a:lnTo>
                              <a:pt x="157" y="437"/>
                            </a:lnTo>
                            <a:lnTo>
                              <a:pt x="145" y="450"/>
                            </a:lnTo>
                            <a:lnTo>
                              <a:pt x="145" y="485"/>
                            </a:lnTo>
                            <a:lnTo>
                              <a:pt x="110" y="485"/>
                            </a:lnTo>
                            <a:lnTo>
                              <a:pt x="97" y="497"/>
                            </a:lnTo>
                            <a:lnTo>
                              <a:pt x="139" y="497"/>
                            </a:lnTo>
                            <a:lnTo>
                              <a:pt x="113" y="524"/>
                            </a:lnTo>
                            <a:close/>
                            <a:moveTo>
                              <a:pt x="81" y="409"/>
                            </a:moveTo>
                            <a:lnTo>
                              <a:pt x="81" y="360"/>
                            </a:lnTo>
                            <a:lnTo>
                              <a:pt x="130" y="360"/>
                            </a:lnTo>
                            <a:lnTo>
                              <a:pt x="81" y="409"/>
                            </a:lnTo>
                            <a:close/>
                            <a:moveTo>
                              <a:pt x="145" y="543"/>
                            </a:moveTo>
                            <a:lnTo>
                              <a:pt x="132" y="536"/>
                            </a:lnTo>
                            <a:lnTo>
                              <a:pt x="132" y="535"/>
                            </a:lnTo>
                            <a:lnTo>
                              <a:pt x="131" y="535"/>
                            </a:lnTo>
                            <a:lnTo>
                              <a:pt x="130" y="534"/>
                            </a:lnTo>
                            <a:lnTo>
                              <a:pt x="129" y="534"/>
                            </a:lnTo>
                            <a:lnTo>
                              <a:pt x="128" y="534"/>
                            </a:lnTo>
                            <a:lnTo>
                              <a:pt x="126" y="533"/>
                            </a:lnTo>
                            <a:lnTo>
                              <a:pt x="125" y="532"/>
                            </a:lnTo>
                            <a:lnTo>
                              <a:pt x="124" y="531"/>
                            </a:lnTo>
                            <a:lnTo>
                              <a:pt x="233" y="421"/>
                            </a:lnTo>
                            <a:lnTo>
                              <a:pt x="233" y="361"/>
                            </a:lnTo>
                            <a:lnTo>
                              <a:pt x="456" y="361"/>
                            </a:lnTo>
                            <a:lnTo>
                              <a:pt x="453" y="377"/>
                            </a:lnTo>
                            <a:lnTo>
                              <a:pt x="428" y="433"/>
                            </a:lnTo>
                            <a:lnTo>
                              <a:pt x="233" y="433"/>
                            </a:lnTo>
                            <a:lnTo>
                              <a:pt x="221" y="446"/>
                            </a:lnTo>
                            <a:lnTo>
                              <a:pt x="221" y="483"/>
                            </a:lnTo>
                            <a:lnTo>
                              <a:pt x="220" y="485"/>
                            </a:lnTo>
                            <a:lnTo>
                              <a:pt x="182" y="485"/>
                            </a:lnTo>
                            <a:lnTo>
                              <a:pt x="170" y="497"/>
                            </a:lnTo>
                            <a:lnTo>
                              <a:pt x="207" y="497"/>
                            </a:lnTo>
                            <a:lnTo>
                              <a:pt x="195" y="509"/>
                            </a:lnTo>
                            <a:lnTo>
                              <a:pt x="157" y="509"/>
                            </a:lnTo>
                            <a:lnTo>
                              <a:pt x="145" y="522"/>
                            </a:lnTo>
                            <a:lnTo>
                              <a:pt x="145" y="543"/>
                            </a:lnTo>
                            <a:close/>
                            <a:moveTo>
                              <a:pt x="157" y="407"/>
                            </a:moveTo>
                            <a:lnTo>
                              <a:pt x="157" y="363"/>
                            </a:lnTo>
                            <a:lnTo>
                              <a:pt x="202" y="363"/>
                            </a:lnTo>
                            <a:lnTo>
                              <a:pt x="157" y="407"/>
                            </a:lnTo>
                            <a:close/>
                            <a:moveTo>
                              <a:pt x="43" y="448"/>
                            </a:moveTo>
                            <a:lnTo>
                              <a:pt x="33" y="431"/>
                            </a:lnTo>
                            <a:lnTo>
                              <a:pt x="29" y="423"/>
                            </a:lnTo>
                            <a:lnTo>
                              <a:pt x="67" y="423"/>
                            </a:lnTo>
                            <a:lnTo>
                              <a:pt x="43" y="448"/>
                            </a:lnTo>
                            <a:close/>
                            <a:moveTo>
                              <a:pt x="203" y="557"/>
                            </a:moveTo>
                            <a:lnTo>
                              <a:pt x="186" y="557"/>
                            </a:lnTo>
                            <a:lnTo>
                              <a:pt x="178" y="556"/>
                            </a:lnTo>
                            <a:lnTo>
                              <a:pt x="170" y="554"/>
                            </a:lnTo>
                            <a:lnTo>
                              <a:pt x="169" y="554"/>
                            </a:lnTo>
                            <a:lnTo>
                              <a:pt x="233" y="489"/>
                            </a:lnTo>
                            <a:lnTo>
                              <a:pt x="233" y="433"/>
                            </a:lnTo>
                            <a:lnTo>
                              <a:pt x="428" y="433"/>
                            </a:lnTo>
                            <a:lnTo>
                              <a:pt x="419" y="452"/>
                            </a:lnTo>
                            <a:lnTo>
                              <a:pt x="377" y="501"/>
                            </a:lnTo>
                            <a:lnTo>
                              <a:pt x="233" y="501"/>
                            </a:lnTo>
                            <a:lnTo>
                              <a:pt x="221" y="514"/>
                            </a:lnTo>
                            <a:lnTo>
                              <a:pt x="221" y="552"/>
                            </a:lnTo>
                            <a:lnTo>
                              <a:pt x="212" y="555"/>
                            </a:lnTo>
                            <a:lnTo>
                              <a:pt x="203" y="557"/>
                            </a:lnTo>
                            <a:close/>
                            <a:moveTo>
                              <a:pt x="157" y="479"/>
                            </a:moveTo>
                            <a:lnTo>
                              <a:pt x="157" y="437"/>
                            </a:lnTo>
                            <a:lnTo>
                              <a:pt x="200" y="437"/>
                            </a:lnTo>
                            <a:lnTo>
                              <a:pt x="157" y="479"/>
                            </a:lnTo>
                            <a:close/>
                            <a:moveTo>
                              <a:pt x="81" y="483"/>
                            </a:moveTo>
                            <a:lnTo>
                              <a:pt x="81" y="439"/>
                            </a:lnTo>
                            <a:lnTo>
                              <a:pt x="126" y="439"/>
                            </a:lnTo>
                            <a:lnTo>
                              <a:pt x="81" y="483"/>
                            </a:lnTo>
                            <a:close/>
                            <a:moveTo>
                              <a:pt x="282" y="557"/>
                            </a:moveTo>
                            <a:lnTo>
                              <a:pt x="252" y="557"/>
                            </a:lnTo>
                            <a:lnTo>
                              <a:pt x="236" y="548"/>
                            </a:lnTo>
                            <a:lnTo>
                              <a:pt x="233" y="547"/>
                            </a:lnTo>
                            <a:lnTo>
                              <a:pt x="233" y="501"/>
                            </a:lnTo>
                            <a:lnTo>
                              <a:pt x="377" y="501"/>
                            </a:lnTo>
                            <a:lnTo>
                              <a:pt x="367" y="512"/>
                            </a:lnTo>
                            <a:lnTo>
                              <a:pt x="301" y="551"/>
                            </a:lnTo>
                            <a:lnTo>
                              <a:pt x="301" y="552"/>
                            </a:lnTo>
                            <a:lnTo>
                              <a:pt x="292" y="555"/>
                            </a:lnTo>
                            <a:lnTo>
                              <a:pt x="282" y="557"/>
                            </a:lnTo>
                            <a:close/>
                            <a:moveTo>
                              <a:pt x="157" y="547"/>
                            </a:moveTo>
                            <a:lnTo>
                              <a:pt x="157" y="509"/>
                            </a:lnTo>
                            <a:lnTo>
                              <a:pt x="195" y="509"/>
                            </a:lnTo>
                            <a:lnTo>
                              <a:pt x="157" y="547"/>
                            </a:lnTo>
                            <a:close/>
                            <a:moveTo>
                              <a:pt x="246" y="114"/>
                            </a:moveTo>
                            <a:lnTo>
                              <a:pt x="229" y="97"/>
                            </a:lnTo>
                            <a:lnTo>
                              <a:pt x="233" y="80"/>
                            </a:lnTo>
                            <a:lnTo>
                              <a:pt x="240" y="63"/>
                            </a:lnTo>
                            <a:lnTo>
                              <a:pt x="250" y="48"/>
                            </a:lnTo>
                            <a:lnTo>
                              <a:pt x="262" y="33"/>
                            </a:lnTo>
                            <a:lnTo>
                              <a:pt x="280" y="19"/>
                            </a:lnTo>
                            <a:lnTo>
                              <a:pt x="300" y="8"/>
                            </a:lnTo>
                            <a:lnTo>
                              <a:pt x="321" y="2"/>
                            </a:lnTo>
                            <a:lnTo>
                              <a:pt x="343" y="0"/>
                            </a:lnTo>
                            <a:lnTo>
                              <a:pt x="344" y="0"/>
                            </a:lnTo>
                            <a:lnTo>
                              <a:pt x="344" y="2"/>
                            </a:lnTo>
                            <a:lnTo>
                              <a:pt x="342" y="23"/>
                            </a:lnTo>
                            <a:lnTo>
                              <a:pt x="336" y="44"/>
                            </a:lnTo>
                            <a:lnTo>
                              <a:pt x="325" y="64"/>
                            </a:lnTo>
                            <a:lnTo>
                              <a:pt x="311" y="82"/>
                            </a:lnTo>
                            <a:lnTo>
                              <a:pt x="296" y="94"/>
                            </a:lnTo>
                            <a:lnTo>
                              <a:pt x="280" y="104"/>
                            </a:lnTo>
                            <a:lnTo>
                              <a:pt x="264" y="110"/>
                            </a:lnTo>
                            <a:lnTo>
                              <a:pt x="246" y="114"/>
                            </a:lnTo>
                            <a:close/>
                            <a:moveTo>
                              <a:pt x="229" y="114"/>
                            </a:moveTo>
                            <a:lnTo>
                              <a:pt x="217" y="114"/>
                            </a:lnTo>
                            <a:lnTo>
                              <a:pt x="176" y="73"/>
                            </a:lnTo>
                            <a:lnTo>
                              <a:pt x="181" y="67"/>
                            </a:lnTo>
                            <a:lnTo>
                              <a:pt x="229" y="114"/>
                            </a:lnTo>
                            <a:close/>
                          </a:path>
                        </a:pathLst>
                      </a:custGeom>
                      <a:solidFill>
                        <a:srgbClr val="FFD0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7BE7A" id="AutoShape 3" o:spid="_x0000_s1026" style="position:absolute;margin-left:387pt;margin-top:742.55pt;width:23.35pt;height:27.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" path="m2,335l1,324,,314,,304r,-5l,282r,-3l161,118r6,l169,118r5,l174,119r13,1l198,123r11,4l204,133r-47,l145,146r,41l104,187,91,200r47,l128,209r-47,l69,222r,39l29,261,17,274r46,l2,335xm18,394l14,384,11,373,7,360,5,351r,-1l229,127r27,l269,123r13,-3l296,118r13,l366,129r10,6l232,135r-11,11l221,187r-41,l167,200r45,l202,210r-45,l145,223r,38l106,261,93,274r45,l126,286r-45,l69,299r,37l32,336,19,349r44,l18,394xm81,179r,-42l96,130r15,-6l126,121r17,-3l81,179xm157,179r,-46l204,133r-47,46xm69,410r-45,l24,409r-1,-1l22,408,233,196r,-61l376,135r37,23l447,203r2,5l233,208r-12,13l221,261r-41,l167,274r49,l206,284r-49,l145,297r,39l106,336,93,349r49,l130,360r-49,l69,373r,37xm69,187r-42,l36,175,46,164,57,154r12,-9l69,187xm1,260r,-2l4,242,8,227r5,-14l19,200r42,l1,260xm69,483r-5,-6l60,472r-4,-6l55,465r-1,-1l53,462r-2,-2l50,458,233,274r,-66l449,208r15,50l464,260r1,9l466,279r,7l233,286r-12,13l221,336r-37,l171,349r45,l202,363r-45,l145,376r,34l110,410,97,423r45,l126,439r-45,l69,452r,31xm81,255r,-46l128,209,81,255xm157,254r,-44l202,210r-45,44xm157,333r,-49l206,284r-49,49xm81,330r,-44l126,286,81,330xm113,524l98,512r-7,-6l88,503r-1,l87,502r-1,-1l85,500r-1,-1l233,349r,-63l466,286r,5l456,361r-223,l221,374r,36l184,410r-13,13l214,423r-14,14l157,437r-12,13l145,485r-35,l97,497r42,l113,524xm81,409r,-49l130,360,81,409xm145,543r-13,-7l132,535r-1,l130,534r-1,l128,534r-2,-1l125,532r-1,-1l233,421r,-60l456,361r-3,16l428,433r-195,l221,446r,37l220,485r-38,l170,497r37,l195,509r-38,l145,522r,21xm157,407r,-44l202,363r-45,44xm43,448l33,431r-4,-8l67,423,43,448xm203,557r-17,l178,556r-8,-2l169,554r64,-65l233,433r195,l419,452r-42,49l233,501r-12,13l221,552r-9,3l203,557xm157,479r,-42l200,437r-43,42xm81,483r,-44l126,439,81,483xm282,557r-30,l236,548r-3,-1l233,501r144,l367,512r-66,39l301,552r-9,3l282,557xm157,547r,-38l195,509r-38,38xm246,114l229,97r4,-17l240,63,250,48,262,33,280,19,300,8,321,2,343,r1,l344,2r-2,21l336,44,325,64,311,82,296,94r-16,10l264,110r-18,4xm229,114r-12,l176,73r5,-6l229,114xe" fillcolor="#ffd043" stroked="f">
              <v:path arrowok="t" o:connecttype="custom" o:connectlocs="0,10219690;107315,10104755;132715,10110470;66040,10148570;43815,10170795;1270,10242550;3175,10252710;179070,10106025;147320,10115550;134620,10156825;67310,10195560;43815,10219690;11430,10280015;80010,10106660;129540,10114280;14605,10288905;238760,10115550;140335,10170160;130810,10210165;59055,10251440;43815,10290175;36195,10127615;2540,10183495;635,10194925;34925,10325100;32385,10321925;294640,10193655;147955,10211435;137160,10251440;69850,10290175;43815,10316845;51435,10191750;99695,10241280;51435,10211435;57785,10351135;53975,10347325;295910,10214610;116840,10290175;92075,10315575;71755,10362565;92075,10374630;81915,10368915;78740,10367010;271780,10304780;115570,10337800;92075,10361295;99695,10288270;27305,10314305;107315,10381615;239395,10347960;128905,10383520;51435,10336530;160020,10383520;233045,10354945;99695,10377170;145415,10091420;177800,10041890;218440,10031095;187960,10089515;137795,10102215"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6837C80" wp14:editId="5AF95513">
              <wp:simplePos x="0" y="0"/>
              <wp:positionH relativeFrom="page">
                <wp:posOffset>5657850</wp:posOffset>
              </wp:positionH>
              <wp:positionV relativeFrom="page">
                <wp:posOffset>9487535</wp:posOffset>
              </wp:positionV>
              <wp:extent cx="669290" cy="302895"/>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 cy="302895"/>
                      </a:xfrm>
                      <a:custGeom>
                        <a:avLst/>
                        <a:gdLst>
                          <a:gd name="T0" fmla="+- 0 9849 9804"/>
                          <a:gd name="T1" fmla="*/ T0 w 1054"/>
                          <a:gd name="T2" fmla="+- 0 16039 15889"/>
                          <a:gd name="T3" fmla="*/ 16039 h 477"/>
                          <a:gd name="T4" fmla="+- 0 9893 9804"/>
                          <a:gd name="T5" fmla="*/ T4 w 1054"/>
                          <a:gd name="T6" fmla="+- 0 15893 15889"/>
                          <a:gd name="T7" fmla="*/ 15893 h 477"/>
                          <a:gd name="T8" fmla="+- 0 9809 9804"/>
                          <a:gd name="T9" fmla="*/ T8 w 1054"/>
                          <a:gd name="T10" fmla="+- 0 16062 15889"/>
                          <a:gd name="T11" fmla="*/ 16062 h 477"/>
                          <a:gd name="T12" fmla="+- 0 9836 9804"/>
                          <a:gd name="T13" fmla="*/ T12 w 1054"/>
                          <a:gd name="T14" fmla="+- 0 16096 15889"/>
                          <a:gd name="T15" fmla="*/ 16096 h 477"/>
                          <a:gd name="T16" fmla="+- 0 10057 9804"/>
                          <a:gd name="T17" fmla="*/ T16 w 1054"/>
                          <a:gd name="T18" fmla="+- 0 15893 15889"/>
                          <a:gd name="T19" fmla="*/ 15893 h 477"/>
                          <a:gd name="T20" fmla="+- 0 9992 9804"/>
                          <a:gd name="T21" fmla="*/ T20 w 1054"/>
                          <a:gd name="T22" fmla="+- 0 16060 15889"/>
                          <a:gd name="T23" fmla="*/ 16060 h 477"/>
                          <a:gd name="T24" fmla="+- 0 10102 9804"/>
                          <a:gd name="T25" fmla="*/ T24 w 1054"/>
                          <a:gd name="T26" fmla="+- 0 16026 15889"/>
                          <a:gd name="T27" fmla="*/ 16026 h 477"/>
                          <a:gd name="T28" fmla="+- 0 10242 9804"/>
                          <a:gd name="T29" fmla="*/ T28 w 1054"/>
                          <a:gd name="T30" fmla="+- 0 16094 15889"/>
                          <a:gd name="T31" fmla="*/ 16094 h 477"/>
                          <a:gd name="T32" fmla="+- 0 10242 9804"/>
                          <a:gd name="T33" fmla="*/ T32 w 1054"/>
                          <a:gd name="T34" fmla="+- 0 16094 15889"/>
                          <a:gd name="T35" fmla="*/ 16094 h 477"/>
                          <a:gd name="T36" fmla="+- 0 10396 9804"/>
                          <a:gd name="T37" fmla="*/ T36 w 1054"/>
                          <a:gd name="T38" fmla="+- 0 16094 15889"/>
                          <a:gd name="T39" fmla="*/ 16094 h 477"/>
                          <a:gd name="T40" fmla="+- 0 10453 9804"/>
                          <a:gd name="T41" fmla="*/ T40 w 1054"/>
                          <a:gd name="T42" fmla="+- 0 15927 15889"/>
                          <a:gd name="T43" fmla="*/ 15927 h 477"/>
                          <a:gd name="T44" fmla="+- 0 10501 9804"/>
                          <a:gd name="T45" fmla="*/ T44 w 1054"/>
                          <a:gd name="T46" fmla="+- 0 15927 15889"/>
                          <a:gd name="T47" fmla="*/ 15927 h 477"/>
                          <a:gd name="T48" fmla="+- 0 10724 9804"/>
                          <a:gd name="T49" fmla="*/ T48 w 1054"/>
                          <a:gd name="T50" fmla="+- 0 16034 15889"/>
                          <a:gd name="T51" fmla="*/ 16034 h 477"/>
                          <a:gd name="T52" fmla="+- 0 10664 9804"/>
                          <a:gd name="T53" fmla="*/ T52 w 1054"/>
                          <a:gd name="T54" fmla="+- 0 16001 15889"/>
                          <a:gd name="T55" fmla="*/ 16001 h 477"/>
                          <a:gd name="T56" fmla="+- 0 10671 9804"/>
                          <a:gd name="T57" fmla="*/ T56 w 1054"/>
                          <a:gd name="T58" fmla="+- 0 15894 15889"/>
                          <a:gd name="T59" fmla="*/ 15894 h 477"/>
                          <a:gd name="T60" fmla="+- 0 10684 9804"/>
                          <a:gd name="T61" fmla="*/ T60 w 1054"/>
                          <a:gd name="T62" fmla="+- 0 15926 15889"/>
                          <a:gd name="T63" fmla="*/ 15926 h 477"/>
                          <a:gd name="T64" fmla="+- 0 10695 9804"/>
                          <a:gd name="T65" fmla="*/ T64 w 1054"/>
                          <a:gd name="T66" fmla="+- 0 15971 15889"/>
                          <a:gd name="T67" fmla="*/ 15971 h 477"/>
                          <a:gd name="T68" fmla="+- 0 10758 9804"/>
                          <a:gd name="T69" fmla="*/ T68 w 1054"/>
                          <a:gd name="T70" fmla="+- 0 16006 15889"/>
                          <a:gd name="T71" fmla="*/ 16006 h 477"/>
                          <a:gd name="T72" fmla="+- 0 10724 9804"/>
                          <a:gd name="T73" fmla="*/ T72 w 1054"/>
                          <a:gd name="T74" fmla="+- 0 15951 15889"/>
                          <a:gd name="T75" fmla="*/ 15951 h 477"/>
                          <a:gd name="T76" fmla="+- 0 10670 9804"/>
                          <a:gd name="T77" fmla="*/ T76 w 1054"/>
                          <a:gd name="T78" fmla="+- 0 16094 15889"/>
                          <a:gd name="T79" fmla="*/ 16094 h 477"/>
                          <a:gd name="T80" fmla="+- 0 10682 9804"/>
                          <a:gd name="T81" fmla="*/ T80 w 1054"/>
                          <a:gd name="T82" fmla="+- 0 16062 15889"/>
                          <a:gd name="T83" fmla="*/ 16062 h 477"/>
                          <a:gd name="T84" fmla="+- 0 9849 9804"/>
                          <a:gd name="T85" fmla="*/ T84 w 1054"/>
                          <a:gd name="T86" fmla="+- 0 16361 15889"/>
                          <a:gd name="T87" fmla="*/ 16361 h 477"/>
                          <a:gd name="T88" fmla="+- 0 9850 9804"/>
                          <a:gd name="T89" fmla="*/ T88 w 1054"/>
                          <a:gd name="T90" fmla="+- 0 16215 15889"/>
                          <a:gd name="T91" fmla="*/ 16215 h 477"/>
                          <a:gd name="T92" fmla="+- 0 9836 9804"/>
                          <a:gd name="T93" fmla="*/ T92 w 1054"/>
                          <a:gd name="T94" fmla="+- 0 16245 15889"/>
                          <a:gd name="T95" fmla="*/ 16245 h 477"/>
                          <a:gd name="T96" fmla="+- 0 9881 9804"/>
                          <a:gd name="T97" fmla="*/ T96 w 1054"/>
                          <a:gd name="T98" fmla="+- 0 16351 15889"/>
                          <a:gd name="T99" fmla="*/ 16351 h 477"/>
                          <a:gd name="T100" fmla="+- 0 9911 9804"/>
                          <a:gd name="T101" fmla="*/ T100 w 1054"/>
                          <a:gd name="T102" fmla="+- 0 16233 15889"/>
                          <a:gd name="T103" fmla="*/ 16233 h 477"/>
                          <a:gd name="T104" fmla="+- 0 9947 9804"/>
                          <a:gd name="T105" fmla="*/ T104 w 1054"/>
                          <a:gd name="T106" fmla="+- 0 16260 15889"/>
                          <a:gd name="T107" fmla="*/ 16260 h 477"/>
                          <a:gd name="T108" fmla="+- 0 9925 9804"/>
                          <a:gd name="T109" fmla="*/ T108 w 1054"/>
                          <a:gd name="T110" fmla="+- 0 16326 15889"/>
                          <a:gd name="T111" fmla="*/ 16326 h 477"/>
                          <a:gd name="T112" fmla="+- 0 10101 9804"/>
                          <a:gd name="T113" fmla="*/ T112 w 1054"/>
                          <a:gd name="T114" fmla="+- 0 16362 15889"/>
                          <a:gd name="T115" fmla="*/ 16362 h 477"/>
                          <a:gd name="T116" fmla="+- 0 10033 9804"/>
                          <a:gd name="T117" fmla="*/ T116 w 1054"/>
                          <a:gd name="T118" fmla="+- 0 16277 15889"/>
                          <a:gd name="T119" fmla="*/ 16277 h 477"/>
                          <a:gd name="T120" fmla="+- 0 10101 9804"/>
                          <a:gd name="T121" fmla="*/ T120 w 1054"/>
                          <a:gd name="T122" fmla="+- 0 16362 15889"/>
                          <a:gd name="T123" fmla="*/ 16362 h 477"/>
                          <a:gd name="T124" fmla="+- 0 10194 9804"/>
                          <a:gd name="T125" fmla="*/ T124 w 1054"/>
                          <a:gd name="T126" fmla="+- 0 16239 15889"/>
                          <a:gd name="T127" fmla="*/ 16239 h 477"/>
                          <a:gd name="T128" fmla="+- 0 10297 9804"/>
                          <a:gd name="T129" fmla="*/ T128 w 1054"/>
                          <a:gd name="T130" fmla="+- 0 16337 15889"/>
                          <a:gd name="T131" fmla="*/ 16337 h 477"/>
                          <a:gd name="T132" fmla="+- 0 10297 9804"/>
                          <a:gd name="T133" fmla="*/ T132 w 1054"/>
                          <a:gd name="T134" fmla="+- 0 16337 15889"/>
                          <a:gd name="T135" fmla="*/ 16337 h 477"/>
                          <a:gd name="T136" fmla="+- 0 10456 9804"/>
                          <a:gd name="T137" fmla="*/ T136 w 1054"/>
                          <a:gd name="T138" fmla="+- 0 16227 15889"/>
                          <a:gd name="T139" fmla="*/ 16227 h 477"/>
                          <a:gd name="T140" fmla="+- 0 10595 9804"/>
                          <a:gd name="T141" fmla="*/ T140 w 1054"/>
                          <a:gd name="T142" fmla="+- 0 16363 15889"/>
                          <a:gd name="T143" fmla="*/ 16363 h 477"/>
                          <a:gd name="T144" fmla="+- 0 10526 9804"/>
                          <a:gd name="T145" fmla="*/ T144 w 1054"/>
                          <a:gd name="T146" fmla="+- 0 16278 15889"/>
                          <a:gd name="T147" fmla="*/ 16278 h 477"/>
                          <a:gd name="T148" fmla="+- 0 10595 9804"/>
                          <a:gd name="T149" fmla="*/ T148 w 1054"/>
                          <a:gd name="T150" fmla="+- 0 16363 15889"/>
                          <a:gd name="T151" fmla="*/ 16363 h 477"/>
                          <a:gd name="T152" fmla="+- 0 10751 9804"/>
                          <a:gd name="T153" fmla="*/ T152 w 1054"/>
                          <a:gd name="T154" fmla="+- 0 16225 15889"/>
                          <a:gd name="T155" fmla="*/ 16225 h 477"/>
                          <a:gd name="T156" fmla="+- 0 10740 9804"/>
                          <a:gd name="T157" fmla="*/ T156 w 1054"/>
                          <a:gd name="T158" fmla="+- 0 16292 15889"/>
                          <a:gd name="T159" fmla="*/ 16292 h 477"/>
                          <a:gd name="T160" fmla="+- 0 10710 9804"/>
                          <a:gd name="T161" fmla="*/ T160 w 1054"/>
                          <a:gd name="T162" fmla="+- 0 16283 15889"/>
                          <a:gd name="T163" fmla="*/ 16283 h 477"/>
                          <a:gd name="T164" fmla="+- 0 10733 9804"/>
                          <a:gd name="T165" fmla="*/ T164 w 1054"/>
                          <a:gd name="T166" fmla="+- 0 16233 15889"/>
                          <a:gd name="T167" fmla="*/ 16233 h 477"/>
                          <a:gd name="T168" fmla="+- 0 10759 9804"/>
                          <a:gd name="T169" fmla="*/ T168 w 1054"/>
                          <a:gd name="T170" fmla="+- 0 16271 15889"/>
                          <a:gd name="T171" fmla="*/ 16271 h 477"/>
                          <a:gd name="T172" fmla="+- 0 10768 9804"/>
                          <a:gd name="T173" fmla="*/ T172 w 1054"/>
                          <a:gd name="T174" fmla="+- 0 16363 15889"/>
                          <a:gd name="T175" fmla="*/ 16363 h 477"/>
                          <a:gd name="T176" fmla="+- 0 10829 9804"/>
                          <a:gd name="T177" fmla="*/ T176 w 1054"/>
                          <a:gd name="T178" fmla="+- 0 16364 15889"/>
                          <a:gd name="T179" fmla="*/ 16364 h 477"/>
                          <a:gd name="T180" fmla="+- 0 10803 9804"/>
                          <a:gd name="T181" fmla="*/ T180 w 1054"/>
                          <a:gd name="T182" fmla="+- 0 16325 15889"/>
                          <a:gd name="T183" fmla="*/ 16325 h 477"/>
                          <a:gd name="T184" fmla="+- 0 10817 9804"/>
                          <a:gd name="T185" fmla="*/ T184 w 1054"/>
                          <a:gd name="T186" fmla="+- 0 16314 15889"/>
                          <a:gd name="T187" fmla="*/ 16314 h 477"/>
                          <a:gd name="T188" fmla="+- 0 10829 9804"/>
                          <a:gd name="T189" fmla="*/ T188 w 1054"/>
                          <a:gd name="T190" fmla="+- 0 16364 15889"/>
                          <a:gd name="T191" fmla="*/ 16364 h 477"/>
                          <a:gd name="T192" fmla="+- 0 10846 9804"/>
                          <a:gd name="T193" fmla="*/ T192 w 1054"/>
                          <a:gd name="T194" fmla="+- 0 16314 15889"/>
                          <a:gd name="T195" fmla="*/ 16314 h 477"/>
                          <a:gd name="T196" fmla="+- 0 10849 9804"/>
                          <a:gd name="T197" fmla="*/ T196 w 1054"/>
                          <a:gd name="T198" fmla="+- 0 16356 15889"/>
                          <a:gd name="T199" fmla="*/ 16356 h 477"/>
                          <a:gd name="T200" fmla="+- 0 10824 9804"/>
                          <a:gd name="T201" fmla="*/ T200 w 1054"/>
                          <a:gd name="T202" fmla="+- 0 16322 15889"/>
                          <a:gd name="T203" fmla="*/ 16322 h 477"/>
                          <a:gd name="T204" fmla="+- 0 10824 9804"/>
                          <a:gd name="T205" fmla="*/ T204 w 1054"/>
                          <a:gd name="T206" fmla="+- 0 16326 15889"/>
                          <a:gd name="T207" fmla="*/ 16326 h 477"/>
                          <a:gd name="T208" fmla="+- 0 10838 9804"/>
                          <a:gd name="T209" fmla="*/ T208 w 1054"/>
                          <a:gd name="T210" fmla="+- 0 16338 15889"/>
                          <a:gd name="T211" fmla="*/ 16338 h 477"/>
                          <a:gd name="T212" fmla="+- 0 10834 9804"/>
                          <a:gd name="T213" fmla="*/ T212 w 1054"/>
                          <a:gd name="T214" fmla="+- 0 16333 15889"/>
                          <a:gd name="T215" fmla="*/ 16333 h 477"/>
                          <a:gd name="T216" fmla="+- 0 10840 9804"/>
                          <a:gd name="T217" fmla="*/ T216 w 1054"/>
                          <a:gd name="T218" fmla="+- 0 16335 15889"/>
                          <a:gd name="T219" fmla="*/ 16335 h 477"/>
                          <a:gd name="T220" fmla="+- 0 10833 9804"/>
                          <a:gd name="T221" fmla="*/ T220 w 1054"/>
                          <a:gd name="T222" fmla="+- 0 16340 15889"/>
                          <a:gd name="T223" fmla="*/ 16340 h 477"/>
                          <a:gd name="T224" fmla="+- 0 10842 9804"/>
                          <a:gd name="T225" fmla="*/ T224 w 1054"/>
                          <a:gd name="T226" fmla="+- 0 16349 15889"/>
                          <a:gd name="T227" fmla="*/ 16349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54" h="477">
                            <a:moveTo>
                              <a:pt x="82" y="173"/>
                            </a:moveTo>
                            <a:lnTo>
                              <a:pt x="21" y="173"/>
                            </a:lnTo>
                            <a:lnTo>
                              <a:pt x="31" y="169"/>
                            </a:lnTo>
                            <a:lnTo>
                              <a:pt x="38" y="164"/>
                            </a:lnTo>
                            <a:lnTo>
                              <a:pt x="42" y="158"/>
                            </a:lnTo>
                            <a:lnTo>
                              <a:pt x="45" y="150"/>
                            </a:lnTo>
                            <a:lnTo>
                              <a:pt x="47" y="139"/>
                            </a:lnTo>
                            <a:lnTo>
                              <a:pt x="47" y="124"/>
                            </a:lnTo>
                            <a:lnTo>
                              <a:pt x="47" y="38"/>
                            </a:lnTo>
                            <a:lnTo>
                              <a:pt x="0" y="38"/>
                            </a:lnTo>
                            <a:lnTo>
                              <a:pt x="0" y="4"/>
                            </a:lnTo>
                            <a:lnTo>
                              <a:pt x="89" y="4"/>
                            </a:lnTo>
                            <a:lnTo>
                              <a:pt x="89" y="134"/>
                            </a:lnTo>
                            <a:lnTo>
                              <a:pt x="87" y="159"/>
                            </a:lnTo>
                            <a:lnTo>
                              <a:pt x="82" y="173"/>
                            </a:lnTo>
                            <a:close/>
                            <a:moveTo>
                              <a:pt x="0" y="208"/>
                            </a:moveTo>
                            <a:lnTo>
                              <a:pt x="0" y="172"/>
                            </a:lnTo>
                            <a:lnTo>
                              <a:pt x="5" y="173"/>
                            </a:lnTo>
                            <a:lnTo>
                              <a:pt x="82" y="173"/>
                            </a:lnTo>
                            <a:lnTo>
                              <a:pt x="80" y="178"/>
                            </a:lnTo>
                            <a:lnTo>
                              <a:pt x="69" y="192"/>
                            </a:lnTo>
                            <a:lnTo>
                              <a:pt x="53" y="201"/>
                            </a:lnTo>
                            <a:lnTo>
                              <a:pt x="43" y="205"/>
                            </a:lnTo>
                            <a:lnTo>
                              <a:pt x="32" y="207"/>
                            </a:lnTo>
                            <a:lnTo>
                              <a:pt x="18" y="208"/>
                            </a:lnTo>
                            <a:lnTo>
                              <a:pt x="0" y="208"/>
                            </a:lnTo>
                            <a:close/>
                            <a:moveTo>
                              <a:pt x="176" y="205"/>
                            </a:moveTo>
                            <a:lnTo>
                              <a:pt x="132" y="205"/>
                            </a:lnTo>
                            <a:lnTo>
                              <a:pt x="202" y="4"/>
                            </a:lnTo>
                            <a:lnTo>
                              <a:pt x="253" y="4"/>
                            </a:lnTo>
                            <a:lnTo>
                              <a:pt x="270" y="54"/>
                            </a:lnTo>
                            <a:lnTo>
                              <a:pt x="226" y="54"/>
                            </a:lnTo>
                            <a:lnTo>
                              <a:pt x="198" y="137"/>
                            </a:lnTo>
                            <a:lnTo>
                              <a:pt x="298" y="137"/>
                            </a:lnTo>
                            <a:lnTo>
                              <a:pt x="310" y="171"/>
                            </a:lnTo>
                            <a:lnTo>
                              <a:pt x="188" y="171"/>
                            </a:lnTo>
                            <a:lnTo>
                              <a:pt x="176" y="205"/>
                            </a:lnTo>
                            <a:close/>
                            <a:moveTo>
                              <a:pt x="298" y="137"/>
                            </a:moveTo>
                            <a:lnTo>
                              <a:pt x="254" y="137"/>
                            </a:lnTo>
                            <a:lnTo>
                              <a:pt x="226" y="54"/>
                            </a:lnTo>
                            <a:lnTo>
                              <a:pt x="270" y="54"/>
                            </a:lnTo>
                            <a:lnTo>
                              <a:pt x="298" y="137"/>
                            </a:lnTo>
                            <a:close/>
                            <a:moveTo>
                              <a:pt x="322" y="205"/>
                            </a:moveTo>
                            <a:lnTo>
                              <a:pt x="277" y="205"/>
                            </a:lnTo>
                            <a:lnTo>
                              <a:pt x="265" y="171"/>
                            </a:lnTo>
                            <a:lnTo>
                              <a:pt x="310" y="171"/>
                            </a:lnTo>
                            <a:lnTo>
                              <a:pt x="322" y="205"/>
                            </a:lnTo>
                            <a:close/>
                            <a:moveTo>
                              <a:pt x="438" y="205"/>
                            </a:moveTo>
                            <a:lnTo>
                              <a:pt x="394" y="205"/>
                            </a:lnTo>
                            <a:lnTo>
                              <a:pt x="333" y="4"/>
                            </a:lnTo>
                            <a:lnTo>
                              <a:pt x="376" y="4"/>
                            </a:lnTo>
                            <a:lnTo>
                              <a:pt x="416" y="139"/>
                            </a:lnTo>
                            <a:lnTo>
                              <a:pt x="459" y="139"/>
                            </a:lnTo>
                            <a:lnTo>
                              <a:pt x="438" y="205"/>
                            </a:lnTo>
                            <a:close/>
                            <a:moveTo>
                              <a:pt x="459" y="139"/>
                            </a:moveTo>
                            <a:lnTo>
                              <a:pt x="416" y="139"/>
                            </a:lnTo>
                            <a:lnTo>
                              <a:pt x="459" y="4"/>
                            </a:lnTo>
                            <a:lnTo>
                              <a:pt x="501" y="4"/>
                            </a:lnTo>
                            <a:lnTo>
                              <a:pt x="459" y="139"/>
                            </a:lnTo>
                            <a:close/>
                            <a:moveTo>
                              <a:pt x="592" y="205"/>
                            </a:moveTo>
                            <a:lnTo>
                              <a:pt x="550" y="205"/>
                            </a:lnTo>
                            <a:lnTo>
                              <a:pt x="550" y="4"/>
                            </a:lnTo>
                            <a:lnTo>
                              <a:pt x="592" y="4"/>
                            </a:lnTo>
                            <a:lnTo>
                              <a:pt x="592" y="205"/>
                            </a:lnTo>
                            <a:close/>
                            <a:moveTo>
                              <a:pt x="786" y="38"/>
                            </a:moveTo>
                            <a:lnTo>
                              <a:pt x="649" y="38"/>
                            </a:lnTo>
                            <a:lnTo>
                              <a:pt x="649" y="4"/>
                            </a:lnTo>
                            <a:lnTo>
                              <a:pt x="786" y="4"/>
                            </a:lnTo>
                            <a:lnTo>
                              <a:pt x="786" y="38"/>
                            </a:lnTo>
                            <a:close/>
                            <a:moveTo>
                              <a:pt x="739" y="205"/>
                            </a:moveTo>
                            <a:lnTo>
                              <a:pt x="697" y="205"/>
                            </a:lnTo>
                            <a:lnTo>
                              <a:pt x="697" y="38"/>
                            </a:lnTo>
                            <a:lnTo>
                              <a:pt x="739" y="38"/>
                            </a:lnTo>
                            <a:lnTo>
                              <a:pt x="739" y="205"/>
                            </a:lnTo>
                            <a:close/>
                            <a:moveTo>
                              <a:pt x="958" y="173"/>
                            </a:moveTo>
                            <a:lnTo>
                              <a:pt x="909" y="173"/>
                            </a:lnTo>
                            <a:lnTo>
                              <a:pt x="920" y="164"/>
                            </a:lnTo>
                            <a:lnTo>
                              <a:pt x="920" y="145"/>
                            </a:lnTo>
                            <a:lnTo>
                              <a:pt x="917" y="139"/>
                            </a:lnTo>
                            <a:lnTo>
                              <a:pt x="912" y="136"/>
                            </a:lnTo>
                            <a:lnTo>
                              <a:pt x="907" y="132"/>
                            </a:lnTo>
                            <a:lnTo>
                              <a:pt x="904" y="130"/>
                            </a:lnTo>
                            <a:lnTo>
                              <a:pt x="888" y="125"/>
                            </a:lnTo>
                            <a:lnTo>
                              <a:pt x="860" y="112"/>
                            </a:lnTo>
                            <a:lnTo>
                              <a:pt x="841" y="99"/>
                            </a:lnTo>
                            <a:lnTo>
                              <a:pt x="831" y="82"/>
                            </a:lnTo>
                            <a:lnTo>
                              <a:pt x="828" y="61"/>
                            </a:lnTo>
                            <a:lnTo>
                              <a:pt x="833" y="36"/>
                            </a:lnTo>
                            <a:lnTo>
                              <a:pt x="846" y="17"/>
                            </a:lnTo>
                            <a:lnTo>
                              <a:pt x="867" y="5"/>
                            </a:lnTo>
                            <a:lnTo>
                              <a:pt x="894" y="0"/>
                            </a:lnTo>
                            <a:lnTo>
                              <a:pt x="921" y="4"/>
                            </a:lnTo>
                            <a:lnTo>
                              <a:pt x="941" y="17"/>
                            </a:lnTo>
                            <a:lnTo>
                              <a:pt x="955" y="36"/>
                            </a:lnTo>
                            <a:lnTo>
                              <a:pt x="956" y="37"/>
                            </a:lnTo>
                            <a:lnTo>
                              <a:pt x="880" y="37"/>
                            </a:lnTo>
                            <a:lnTo>
                              <a:pt x="870" y="45"/>
                            </a:lnTo>
                            <a:lnTo>
                              <a:pt x="870" y="66"/>
                            </a:lnTo>
                            <a:lnTo>
                              <a:pt x="874" y="72"/>
                            </a:lnTo>
                            <a:lnTo>
                              <a:pt x="882" y="77"/>
                            </a:lnTo>
                            <a:lnTo>
                              <a:pt x="887" y="80"/>
                            </a:lnTo>
                            <a:lnTo>
                              <a:pt x="891" y="82"/>
                            </a:lnTo>
                            <a:lnTo>
                              <a:pt x="905" y="87"/>
                            </a:lnTo>
                            <a:lnTo>
                              <a:pt x="920" y="93"/>
                            </a:lnTo>
                            <a:lnTo>
                              <a:pt x="931" y="98"/>
                            </a:lnTo>
                            <a:lnTo>
                              <a:pt x="940" y="104"/>
                            </a:lnTo>
                            <a:lnTo>
                              <a:pt x="947" y="109"/>
                            </a:lnTo>
                            <a:lnTo>
                              <a:pt x="954" y="117"/>
                            </a:lnTo>
                            <a:lnTo>
                              <a:pt x="959" y="127"/>
                            </a:lnTo>
                            <a:lnTo>
                              <a:pt x="962" y="137"/>
                            </a:lnTo>
                            <a:lnTo>
                              <a:pt x="963" y="148"/>
                            </a:lnTo>
                            <a:lnTo>
                              <a:pt x="958" y="173"/>
                            </a:lnTo>
                            <a:close/>
                            <a:moveTo>
                              <a:pt x="962" y="62"/>
                            </a:moveTo>
                            <a:lnTo>
                              <a:pt x="920" y="62"/>
                            </a:lnTo>
                            <a:lnTo>
                              <a:pt x="919" y="45"/>
                            </a:lnTo>
                            <a:lnTo>
                              <a:pt x="911" y="37"/>
                            </a:lnTo>
                            <a:lnTo>
                              <a:pt x="956" y="37"/>
                            </a:lnTo>
                            <a:lnTo>
                              <a:pt x="962" y="62"/>
                            </a:lnTo>
                            <a:close/>
                            <a:moveTo>
                              <a:pt x="894" y="209"/>
                            </a:moveTo>
                            <a:lnTo>
                              <a:pt x="866" y="205"/>
                            </a:lnTo>
                            <a:lnTo>
                              <a:pt x="844" y="193"/>
                            </a:lnTo>
                            <a:lnTo>
                              <a:pt x="831" y="173"/>
                            </a:lnTo>
                            <a:lnTo>
                              <a:pt x="826" y="147"/>
                            </a:lnTo>
                            <a:lnTo>
                              <a:pt x="866" y="147"/>
                            </a:lnTo>
                            <a:lnTo>
                              <a:pt x="866" y="163"/>
                            </a:lnTo>
                            <a:lnTo>
                              <a:pt x="878" y="173"/>
                            </a:lnTo>
                            <a:lnTo>
                              <a:pt x="958" y="173"/>
                            </a:lnTo>
                            <a:lnTo>
                              <a:pt x="944" y="193"/>
                            </a:lnTo>
                            <a:lnTo>
                              <a:pt x="922" y="205"/>
                            </a:lnTo>
                            <a:lnTo>
                              <a:pt x="894" y="209"/>
                            </a:lnTo>
                            <a:close/>
                            <a:moveTo>
                              <a:pt x="75" y="477"/>
                            </a:moveTo>
                            <a:lnTo>
                              <a:pt x="45" y="472"/>
                            </a:lnTo>
                            <a:lnTo>
                              <a:pt x="21" y="456"/>
                            </a:lnTo>
                            <a:lnTo>
                              <a:pt x="6" y="432"/>
                            </a:lnTo>
                            <a:lnTo>
                              <a:pt x="0" y="399"/>
                            </a:lnTo>
                            <a:lnTo>
                              <a:pt x="6" y="367"/>
                            </a:lnTo>
                            <a:lnTo>
                              <a:pt x="22" y="342"/>
                            </a:lnTo>
                            <a:lnTo>
                              <a:pt x="46" y="326"/>
                            </a:lnTo>
                            <a:lnTo>
                              <a:pt x="77" y="320"/>
                            </a:lnTo>
                            <a:lnTo>
                              <a:pt x="107" y="325"/>
                            </a:lnTo>
                            <a:lnTo>
                              <a:pt x="123" y="335"/>
                            </a:lnTo>
                            <a:lnTo>
                              <a:pt x="77" y="335"/>
                            </a:lnTo>
                            <a:lnTo>
                              <a:pt x="50" y="341"/>
                            </a:lnTo>
                            <a:lnTo>
                              <a:pt x="32" y="356"/>
                            </a:lnTo>
                            <a:lnTo>
                              <a:pt x="21" y="376"/>
                            </a:lnTo>
                            <a:lnTo>
                              <a:pt x="18" y="399"/>
                            </a:lnTo>
                            <a:lnTo>
                              <a:pt x="21" y="421"/>
                            </a:lnTo>
                            <a:lnTo>
                              <a:pt x="31" y="442"/>
                            </a:lnTo>
                            <a:lnTo>
                              <a:pt x="49" y="456"/>
                            </a:lnTo>
                            <a:lnTo>
                              <a:pt x="77" y="462"/>
                            </a:lnTo>
                            <a:lnTo>
                              <a:pt x="120" y="462"/>
                            </a:lnTo>
                            <a:lnTo>
                              <a:pt x="104" y="472"/>
                            </a:lnTo>
                            <a:lnTo>
                              <a:pt x="75" y="477"/>
                            </a:lnTo>
                            <a:close/>
                            <a:moveTo>
                              <a:pt x="126" y="372"/>
                            </a:moveTo>
                            <a:lnTo>
                              <a:pt x="119" y="355"/>
                            </a:lnTo>
                            <a:lnTo>
                              <a:pt x="107" y="344"/>
                            </a:lnTo>
                            <a:lnTo>
                              <a:pt x="93" y="337"/>
                            </a:lnTo>
                            <a:lnTo>
                              <a:pt x="77" y="335"/>
                            </a:lnTo>
                            <a:lnTo>
                              <a:pt x="123" y="335"/>
                            </a:lnTo>
                            <a:lnTo>
                              <a:pt x="126" y="338"/>
                            </a:lnTo>
                            <a:lnTo>
                              <a:pt x="138" y="354"/>
                            </a:lnTo>
                            <a:lnTo>
                              <a:pt x="143" y="371"/>
                            </a:lnTo>
                            <a:lnTo>
                              <a:pt x="126" y="372"/>
                            </a:lnTo>
                            <a:close/>
                            <a:moveTo>
                              <a:pt x="120" y="462"/>
                            </a:moveTo>
                            <a:lnTo>
                              <a:pt x="77" y="462"/>
                            </a:lnTo>
                            <a:lnTo>
                              <a:pt x="96" y="459"/>
                            </a:lnTo>
                            <a:lnTo>
                              <a:pt x="110" y="450"/>
                            </a:lnTo>
                            <a:lnTo>
                              <a:pt x="121" y="437"/>
                            </a:lnTo>
                            <a:lnTo>
                              <a:pt x="128" y="420"/>
                            </a:lnTo>
                            <a:lnTo>
                              <a:pt x="145" y="422"/>
                            </a:lnTo>
                            <a:lnTo>
                              <a:pt x="137" y="442"/>
                            </a:lnTo>
                            <a:lnTo>
                              <a:pt x="124" y="459"/>
                            </a:lnTo>
                            <a:lnTo>
                              <a:pt x="120" y="462"/>
                            </a:lnTo>
                            <a:close/>
                            <a:moveTo>
                              <a:pt x="297" y="473"/>
                            </a:moveTo>
                            <a:lnTo>
                              <a:pt x="212" y="473"/>
                            </a:lnTo>
                            <a:lnTo>
                              <a:pt x="212" y="321"/>
                            </a:lnTo>
                            <a:lnTo>
                              <a:pt x="297" y="321"/>
                            </a:lnTo>
                            <a:lnTo>
                              <a:pt x="297" y="337"/>
                            </a:lnTo>
                            <a:lnTo>
                              <a:pt x="229" y="337"/>
                            </a:lnTo>
                            <a:lnTo>
                              <a:pt x="229" y="388"/>
                            </a:lnTo>
                            <a:lnTo>
                              <a:pt x="295" y="388"/>
                            </a:lnTo>
                            <a:lnTo>
                              <a:pt x="295" y="403"/>
                            </a:lnTo>
                            <a:lnTo>
                              <a:pt x="229" y="403"/>
                            </a:lnTo>
                            <a:lnTo>
                              <a:pt x="229" y="457"/>
                            </a:lnTo>
                            <a:lnTo>
                              <a:pt x="297" y="457"/>
                            </a:lnTo>
                            <a:lnTo>
                              <a:pt x="297" y="473"/>
                            </a:lnTo>
                            <a:close/>
                            <a:moveTo>
                              <a:pt x="390" y="474"/>
                            </a:moveTo>
                            <a:lnTo>
                              <a:pt x="373" y="474"/>
                            </a:lnTo>
                            <a:lnTo>
                              <a:pt x="373" y="323"/>
                            </a:lnTo>
                            <a:lnTo>
                              <a:pt x="391" y="323"/>
                            </a:lnTo>
                            <a:lnTo>
                              <a:pt x="409" y="350"/>
                            </a:lnTo>
                            <a:lnTo>
                              <a:pt x="390" y="350"/>
                            </a:lnTo>
                            <a:lnTo>
                              <a:pt x="390" y="474"/>
                            </a:lnTo>
                            <a:close/>
                            <a:moveTo>
                              <a:pt x="493" y="448"/>
                            </a:moveTo>
                            <a:lnTo>
                              <a:pt x="476" y="448"/>
                            </a:lnTo>
                            <a:lnTo>
                              <a:pt x="476" y="323"/>
                            </a:lnTo>
                            <a:lnTo>
                              <a:pt x="493" y="323"/>
                            </a:lnTo>
                            <a:lnTo>
                              <a:pt x="493" y="448"/>
                            </a:lnTo>
                            <a:close/>
                            <a:moveTo>
                              <a:pt x="493" y="474"/>
                            </a:moveTo>
                            <a:lnTo>
                              <a:pt x="475" y="474"/>
                            </a:lnTo>
                            <a:lnTo>
                              <a:pt x="390" y="350"/>
                            </a:lnTo>
                            <a:lnTo>
                              <a:pt x="409" y="350"/>
                            </a:lnTo>
                            <a:lnTo>
                              <a:pt x="476" y="448"/>
                            </a:lnTo>
                            <a:lnTo>
                              <a:pt x="493" y="448"/>
                            </a:lnTo>
                            <a:lnTo>
                              <a:pt x="493" y="474"/>
                            </a:lnTo>
                            <a:close/>
                            <a:moveTo>
                              <a:pt x="652" y="338"/>
                            </a:moveTo>
                            <a:lnTo>
                              <a:pt x="543" y="338"/>
                            </a:lnTo>
                            <a:lnTo>
                              <a:pt x="543" y="323"/>
                            </a:lnTo>
                            <a:lnTo>
                              <a:pt x="652" y="323"/>
                            </a:lnTo>
                            <a:lnTo>
                              <a:pt x="652" y="338"/>
                            </a:lnTo>
                            <a:close/>
                            <a:moveTo>
                              <a:pt x="606" y="474"/>
                            </a:moveTo>
                            <a:lnTo>
                              <a:pt x="589" y="474"/>
                            </a:lnTo>
                            <a:lnTo>
                              <a:pt x="589" y="338"/>
                            </a:lnTo>
                            <a:lnTo>
                              <a:pt x="606" y="338"/>
                            </a:lnTo>
                            <a:lnTo>
                              <a:pt x="606" y="474"/>
                            </a:lnTo>
                            <a:close/>
                            <a:moveTo>
                              <a:pt x="791" y="474"/>
                            </a:moveTo>
                            <a:lnTo>
                              <a:pt x="705" y="474"/>
                            </a:lnTo>
                            <a:lnTo>
                              <a:pt x="705" y="323"/>
                            </a:lnTo>
                            <a:lnTo>
                              <a:pt x="791" y="323"/>
                            </a:lnTo>
                            <a:lnTo>
                              <a:pt x="791" y="338"/>
                            </a:lnTo>
                            <a:lnTo>
                              <a:pt x="722" y="338"/>
                            </a:lnTo>
                            <a:lnTo>
                              <a:pt x="722" y="389"/>
                            </a:lnTo>
                            <a:lnTo>
                              <a:pt x="788" y="389"/>
                            </a:lnTo>
                            <a:lnTo>
                              <a:pt x="788" y="404"/>
                            </a:lnTo>
                            <a:lnTo>
                              <a:pt x="722" y="404"/>
                            </a:lnTo>
                            <a:lnTo>
                              <a:pt x="722" y="459"/>
                            </a:lnTo>
                            <a:lnTo>
                              <a:pt x="791" y="459"/>
                            </a:lnTo>
                            <a:lnTo>
                              <a:pt x="791" y="474"/>
                            </a:lnTo>
                            <a:close/>
                            <a:moveTo>
                              <a:pt x="877" y="474"/>
                            </a:moveTo>
                            <a:lnTo>
                              <a:pt x="860" y="474"/>
                            </a:lnTo>
                            <a:lnTo>
                              <a:pt x="860" y="323"/>
                            </a:lnTo>
                            <a:lnTo>
                              <a:pt x="906" y="323"/>
                            </a:lnTo>
                            <a:lnTo>
                              <a:pt x="932" y="327"/>
                            </a:lnTo>
                            <a:lnTo>
                              <a:pt x="947" y="336"/>
                            </a:lnTo>
                            <a:lnTo>
                              <a:pt x="949" y="338"/>
                            </a:lnTo>
                            <a:lnTo>
                              <a:pt x="877" y="338"/>
                            </a:lnTo>
                            <a:lnTo>
                              <a:pt x="877" y="394"/>
                            </a:lnTo>
                            <a:lnTo>
                              <a:pt x="948" y="394"/>
                            </a:lnTo>
                            <a:lnTo>
                              <a:pt x="947" y="395"/>
                            </a:lnTo>
                            <a:lnTo>
                              <a:pt x="936" y="403"/>
                            </a:lnTo>
                            <a:lnTo>
                              <a:pt x="924" y="408"/>
                            </a:lnTo>
                            <a:lnTo>
                              <a:pt x="925" y="409"/>
                            </a:lnTo>
                            <a:lnTo>
                              <a:pt x="877" y="409"/>
                            </a:lnTo>
                            <a:lnTo>
                              <a:pt x="877" y="474"/>
                            </a:lnTo>
                            <a:close/>
                            <a:moveTo>
                              <a:pt x="948" y="394"/>
                            </a:moveTo>
                            <a:lnTo>
                              <a:pt x="906" y="394"/>
                            </a:lnTo>
                            <a:lnTo>
                              <a:pt x="920" y="392"/>
                            </a:lnTo>
                            <a:lnTo>
                              <a:pt x="931" y="387"/>
                            </a:lnTo>
                            <a:lnTo>
                              <a:pt x="937" y="378"/>
                            </a:lnTo>
                            <a:lnTo>
                              <a:pt x="940" y="366"/>
                            </a:lnTo>
                            <a:lnTo>
                              <a:pt x="937" y="353"/>
                            </a:lnTo>
                            <a:lnTo>
                              <a:pt x="929" y="344"/>
                            </a:lnTo>
                            <a:lnTo>
                              <a:pt x="918" y="340"/>
                            </a:lnTo>
                            <a:lnTo>
                              <a:pt x="906" y="338"/>
                            </a:lnTo>
                            <a:lnTo>
                              <a:pt x="949" y="338"/>
                            </a:lnTo>
                            <a:lnTo>
                              <a:pt x="956" y="350"/>
                            </a:lnTo>
                            <a:lnTo>
                              <a:pt x="958" y="364"/>
                            </a:lnTo>
                            <a:lnTo>
                              <a:pt x="955" y="382"/>
                            </a:lnTo>
                            <a:lnTo>
                              <a:pt x="948" y="394"/>
                            </a:lnTo>
                            <a:close/>
                            <a:moveTo>
                              <a:pt x="964" y="474"/>
                            </a:moveTo>
                            <a:lnTo>
                              <a:pt x="943" y="474"/>
                            </a:lnTo>
                            <a:lnTo>
                              <a:pt x="906" y="409"/>
                            </a:lnTo>
                            <a:lnTo>
                              <a:pt x="925" y="409"/>
                            </a:lnTo>
                            <a:lnTo>
                              <a:pt x="964" y="474"/>
                            </a:lnTo>
                            <a:close/>
                            <a:moveTo>
                              <a:pt x="960" y="272"/>
                            </a:moveTo>
                            <a:lnTo>
                              <a:pt x="0" y="272"/>
                            </a:lnTo>
                            <a:lnTo>
                              <a:pt x="0" y="258"/>
                            </a:lnTo>
                            <a:lnTo>
                              <a:pt x="960" y="258"/>
                            </a:lnTo>
                            <a:lnTo>
                              <a:pt x="960" y="272"/>
                            </a:lnTo>
                            <a:close/>
                            <a:moveTo>
                              <a:pt x="1025" y="475"/>
                            </a:moveTo>
                            <a:lnTo>
                              <a:pt x="1014" y="473"/>
                            </a:lnTo>
                            <a:lnTo>
                              <a:pt x="1005" y="467"/>
                            </a:lnTo>
                            <a:lnTo>
                              <a:pt x="999" y="458"/>
                            </a:lnTo>
                            <a:lnTo>
                              <a:pt x="997" y="448"/>
                            </a:lnTo>
                            <a:lnTo>
                              <a:pt x="997" y="446"/>
                            </a:lnTo>
                            <a:lnTo>
                              <a:pt x="999" y="436"/>
                            </a:lnTo>
                            <a:lnTo>
                              <a:pt x="1005" y="427"/>
                            </a:lnTo>
                            <a:lnTo>
                              <a:pt x="1014" y="421"/>
                            </a:lnTo>
                            <a:lnTo>
                              <a:pt x="1025" y="419"/>
                            </a:lnTo>
                            <a:lnTo>
                              <a:pt x="1036" y="421"/>
                            </a:lnTo>
                            <a:lnTo>
                              <a:pt x="1042" y="425"/>
                            </a:lnTo>
                            <a:lnTo>
                              <a:pt x="1013" y="425"/>
                            </a:lnTo>
                            <a:lnTo>
                              <a:pt x="1004" y="434"/>
                            </a:lnTo>
                            <a:lnTo>
                              <a:pt x="1004" y="459"/>
                            </a:lnTo>
                            <a:lnTo>
                              <a:pt x="1013" y="469"/>
                            </a:lnTo>
                            <a:lnTo>
                              <a:pt x="1042" y="469"/>
                            </a:lnTo>
                            <a:lnTo>
                              <a:pt x="1036" y="473"/>
                            </a:lnTo>
                            <a:lnTo>
                              <a:pt x="1025" y="475"/>
                            </a:lnTo>
                            <a:close/>
                            <a:moveTo>
                              <a:pt x="1042" y="469"/>
                            </a:moveTo>
                            <a:lnTo>
                              <a:pt x="1037" y="469"/>
                            </a:lnTo>
                            <a:lnTo>
                              <a:pt x="1046" y="459"/>
                            </a:lnTo>
                            <a:lnTo>
                              <a:pt x="1046" y="434"/>
                            </a:lnTo>
                            <a:lnTo>
                              <a:pt x="1037" y="425"/>
                            </a:lnTo>
                            <a:lnTo>
                              <a:pt x="1042" y="425"/>
                            </a:lnTo>
                            <a:lnTo>
                              <a:pt x="1045" y="427"/>
                            </a:lnTo>
                            <a:lnTo>
                              <a:pt x="1052" y="436"/>
                            </a:lnTo>
                            <a:lnTo>
                              <a:pt x="1054" y="446"/>
                            </a:lnTo>
                            <a:lnTo>
                              <a:pt x="1054" y="448"/>
                            </a:lnTo>
                            <a:lnTo>
                              <a:pt x="1052" y="458"/>
                            </a:lnTo>
                            <a:lnTo>
                              <a:pt x="1045" y="467"/>
                            </a:lnTo>
                            <a:lnTo>
                              <a:pt x="1042" y="469"/>
                            </a:lnTo>
                            <a:close/>
                            <a:moveTo>
                              <a:pt x="1020" y="461"/>
                            </a:moveTo>
                            <a:lnTo>
                              <a:pt x="1014" y="461"/>
                            </a:lnTo>
                            <a:lnTo>
                              <a:pt x="1014" y="433"/>
                            </a:lnTo>
                            <a:lnTo>
                              <a:pt x="1017" y="433"/>
                            </a:lnTo>
                            <a:lnTo>
                              <a:pt x="1020" y="433"/>
                            </a:lnTo>
                            <a:lnTo>
                              <a:pt x="1030" y="433"/>
                            </a:lnTo>
                            <a:lnTo>
                              <a:pt x="1033" y="433"/>
                            </a:lnTo>
                            <a:lnTo>
                              <a:pt x="1035" y="434"/>
                            </a:lnTo>
                            <a:lnTo>
                              <a:pt x="1036" y="436"/>
                            </a:lnTo>
                            <a:lnTo>
                              <a:pt x="1037" y="437"/>
                            </a:lnTo>
                            <a:lnTo>
                              <a:pt x="1020" y="437"/>
                            </a:lnTo>
                            <a:lnTo>
                              <a:pt x="1020" y="446"/>
                            </a:lnTo>
                            <a:lnTo>
                              <a:pt x="1036" y="446"/>
                            </a:lnTo>
                            <a:lnTo>
                              <a:pt x="1035" y="446"/>
                            </a:lnTo>
                            <a:lnTo>
                              <a:pt x="1032" y="447"/>
                            </a:lnTo>
                            <a:lnTo>
                              <a:pt x="1032" y="448"/>
                            </a:lnTo>
                            <a:lnTo>
                              <a:pt x="1034" y="449"/>
                            </a:lnTo>
                            <a:lnTo>
                              <a:pt x="1035" y="450"/>
                            </a:lnTo>
                            <a:lnTo>
                              <a:pt x="1020" y="450"/>
                            </a:lnTo>
                            <a:lnTo>
                              <a:pt x="1020" y="461"/>
                            </a:lnTo>
                            <a:close/>
                            <a:moveTo>
                              <a:pt x="1036" y="446"/>
                            </a:moveTo>
                            <a:lnTo>
                              <a:pt x="1027" y="446"/>
                            </a:lnTo>
                            <a:lnTo>
                              <a:pt x="1030" y="444"/>
                            </a:lnTo>
                            <a:lnTo>
                              <a:pt x="1030" y="439"/>
                            </a:lnTo>
                            <a:lnTo>
                              <a:pt x="1029" y="437"/>
                            </a:lnTo>
                            <a:lnTo>
                              <a:pt x="1037" y="437"/>
                            </a:lnTo>
                            <a:lnTo>
                              <a:pt x="1037" y="438"/>
                            </a:lnTo>
                            <a:lnTo>
                              <a:pt x="1037" y="444"/>
                            </a:lnTo>
                            <a:lnTo>
                              <a:pt x="1036" y="446"/>
                            </a:lnTo>
                            <a:close/>
                            <a:moveTo>
                              <a:pt x="1039" y="461"/>
                            </a:moveTo>
                            <a:lnTo>
                              <a:pt x="1032" y="461"/>
                            </a:lnTo>
                            <a:lnTo>
                              <a:pt x="1031" y="460"/>
                            </a:lnTo>
                            <a:lnTo>
                              <a:pt x="1030" y="458"/>
                            </a:lnTo>
                            <a:lnTo>
                              <a:pt x="1029" y="454"/>
                            </a:lnTo>
                            <a:lnTo>
                              <a:pt x="1029" y="451"/>
                            </a:lnTo>
                            <a:lnTo>
                              <a:pt x="1027" y="450"/>
                            </a:lnTo>
                            <a:lnTo>
                              <a:pt x="1035" y="450"/>
                            </a:lnTo>
                            <a:lnTo>
                              <a:pt x="1036" y="451"/>
                            </a:lnTo>
                            <a:lnTo>
                              <a:pt x="1037" y="454"/>
                            </a:lnTo>
                            <a:lnTo>
                              <a:pt x="1037" y="458"/>
                            </a:lnTo>
                            <a:lnTo>
                              <a:pt x="1038" y="460"/>
                            </a:lnTo>
                            <a:lnTo>
                              <a:pt x="1039" y="461"/>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548D" id="AutoShape 4" o:spid="_x0000_s1026" style="position:absolute;margin-left:445.5pt;margin-top:747.05pt;width:52.7pt;height:2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" path="m82,173r-61,l31,169r7,-5l42,158r3,-8l47,139r,-15l47,38,,38,,4r89,l89,134r-2,25l82,173xm,208l,172r5,1l82,173r-2,5l69,192r-16,9l43,205r-11,2l18,208,,208xm176,205r-44,l202,4r51,l270,54r-44,l198,137r100,l310,171r-122,l176,205xm298,137r-44,l226,54r44,l298,137xm322,205r-45,l265,171r45,l322,205xm438,205r-44,l333,4r43,l416,139r43,l438,205xm459,139r-43,l459,4r42,l459,139xm592,205r-42,l550,4r42,l592,205xm786,38r-137,l649,4r137,l786,38xm739,205r-42,l697,38r42,l739,205xm958,173r-49,l920,164r,-19l917,139r-5,-3l907,132r-3,-2l888,125,860,112,841,99,831,82,828,61r5,-25l846,17,867,5,894,r27,4l941,17r14,19l956,37r-76,l870,45r,21l874,72r8,5l887,80r4,2l905,87r15,6l931,98r9,6l947,109r7,8l959,127r3,10l963,148r-5,25xm962,62r-42,l919,45r-8,-8l956,37r6,25xm894,209r-28,-4l844,193,831,173r-5,-26l866,147r,16l878,173r80,l944,193r-22,12l894,209xm75,477l45,472,21,456,6,432,,399,6,367,22,342,46,326r31,-6l107,325r16,10l77,335r-27,6l32,356,21,376r-3,23l21,421r10,21l49,456r28,6l120,462r-16,10l75,477xm126,372r-7,-17l107,344,93,337,77,335r46,l126,338r12,16l143,371r-17,1xm120,462r-43,l96,459r14,-9l121,437r7,-17l145,422r-8,20l124,459r-4,3xm297,473r-85,l212,321r85,l297,337r-68,l229,388r66,l295,403r-66,l229,457r68,l297,473xm390,474r-17,l373,323r18,l409,350r-19,l390,474xm493,448r-17,l476,323r17,l493,448xm493,474r-18,l390,350r19,l476,448r17,l493,474xm652,338r-109,l543,323r109,l652,338xm606,474r-17,l589,338r17,l606,474xm791,474r-86,l705,323r86,l791,338r-69,l722,389r66,l788,404r-66,l722,459r69,l791,474xm877,474r-17,l860,323r46,l932,327r15,9l949,338r-72,l877,394r71,l947,395r-11,8l924,408r1,1l877,409r,65xm948,394r-42,l920,392r11,-5l937,378r3,-12l937,353r-8,-9l918,340r-12,-2l949,338r7,12l958,364r-3,18l948,394xm964,474r-21,l906,409r19,l964,474xm960,272l,272,,258r960,l960,272xm1025,475r-11,-2l1005,467r-6,-9l997,448r,-2l999,436r6,-9l1014,421r11,-2l1036,421r6,4l1013,425r-9,9l1004,459r9,10l1042,469r-6,4l1025,475xm1042,469r-5,l1046,459r,-25l1037,425r5,l1045,427r7,9l1054,446r,2l1052,458r-7,9l1042,469xm1020,461r-6,l1014,433r3,l1020,433r10,l1033,433r2,1l1036,436r1,1l1020,437r,9l1036,446r-1,l1032,447r,1l1034,449r1,1l1020,450r,11xm1036,446r-9,l1030,444r,-5l1029,437r8,l1037,438r,6l1036,446xm1039,461r-7,l1031,460r-1,-2l1029,454r,-3l1027,450r8,l1036,451r1,3l1037,458r1,2l1039,461xe" fillcolor="#4d4d4e" stroked="f">
              <v:path arrowok="t" o:connecttype="custom" o:connectlocs="28575,10184765;56515,10092055;3175,10199370;20320,10220960;160655,10092055;119380,10198100;189230,10176510;278130,10219690;278130,10219690;375920,10219690;412115,10113645;442595,10113645;584200,10181590;546100,10160635;550545,10092690;558800,10113010;565785,10141585;605790,10163810;584200,10128885;549910,10219690;557530,10199370;28575,10389235;29210,10296525;20320,10315575;48895,10382885;67945,10307955;90805,10325100;76835,10367010;188595,10389870;145415,10335895;188595,10389870;247650,10311765;313055,10373995;313055,10373995;414020,10304145;502285,10390505;458470,10336530;502285,10390505;601345,10302875;594360,10345420;575310,10339705;589915,10307955;606425,10332085;612140,10390505;650875,10391140;634365,10366375;643255,10359390;650875,10391140;661670,10359390;663575,10386060;647700,10364470;647700,10367010;656590,10374630;654050,10371455;657860,10372725;653415,10375900;659130,10381615" o:connectangles="0,0,0,0,0,0,0,0,0,0,0,0,0,0,0,0,0,0,0,0,0,0,0,0,0,0,0,0,0,0,0,0,0,0,0,0,0,0,0,0,0,0,0,0,0,0,0,0,0,0,0,0,0,0,0,0,0"/>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FC2B" w14:textId="77777777" w:rsidR="00454F81" w:rsidRDefault="00454F81" w:rsidP="00434A87">
      <w:pPr>
        <w:spacing w:after="0" w:line="240" w:lineRule="auto"/>
      </w:pPr>
      <w:r>
        <w:separator/>
      </w:r>
    </w:p>
  </w:footnote>
  <w:footnote w:type="continuationSeparator" w:id="0">
    <w:p w14:paraId="2787BDBD" w14:textId="77777777" w:rsidR="00454F81" w:rsidRDefault="00454F81" w:rsidP="00434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5202FC"/>
    <w:lvl w:ilvl="0">
      <w:numFmt w:val="bullet"/>
      <w:lvlText w:val="*"/>
      <w:lvlJc w:val="left"/>
    </w:lvl>
  </w:abstractNum>
  <w:abstractNum w:abstractNumId="1" w15:restartNumberingAfterBreak="0">
    <w:nsid w:val="0275682F"/>
    <w:multiLevelType w:val="hybridMultilevel"/>
    <w:tmpl w:val="4E70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96D1A"/>
    <w:multiLevelType w:val="hybridMultilevel"/>
    <w:tmpl w:val="A9E2CB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B9B648F"/>
    <w:multiLevelType w:val="hybridMultilevel"/>
    <w:tmpl w:val="233AE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762FE7"/>
    <w:multiLevelType w:val="multilevel"/>
    <w:tmpl w:val="D816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24280"/>
    <w:multiLevelType w:val="hybridMultilevel"/>
    <w:tmpl w:val="D4E0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E0955"/>
    <w:multiLevelType w:val="hybridMultilevel"/>
    <w:tmpl w:val="6F40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51AA7"/>
    <w:multiLevelType w:val="hybridMultilevel"/>
    <w:tmpl w:val="533C7B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A82951"/>
    <w:multiLevelType w:val="hybridMultilevel"/>
    <w:tmpl w:val="7DEA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C630B"/>
    <w:multiLevelType w:val="hybridMultilevel"/>
    <w:tmpl w:val="CAAA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E25A2"/>
    <w:multiLevelType w:val="hybridMultilevel"/>
    <w:tmpl w:val="CBB0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8374E"/>
    <w:multiLevelType w:val="hybridMultilevel"/>
    <w:tmpl w:val="B00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B641A"/>
    <w:multiLevelType w:val="hybridMultilevel"/>
    <w:tmpl w:val="AE0A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869916">
    <w:abstractNumId w:val="0"/>
    <w:lvlOverride w:ilvl="0">
      <w:lvl w:ilvl="0">
        <w:start w:val="1"/>
        <w:numFmt w:val="bullet"/>
        <w:lvlText w:val=""/>
        <w:legacy w:legacy="1" w:legacySpace="0" w:legacyIndent="360"/>
        <w:lvlJc w:val="left"/>
        <w:pPr>
          <w:ind w:left="432" w:hanging="360"/>
        </w:pPr>
        <w:rPr>
          <w:rFonts w:ascii="Symbol" w:hAnsi="Symbol" w:hint="default"/>
          <w:sz w:val="22"/>
        </w:rPr>
      </w:lvl>
    </w:lvlOverride>
  </w:num>
  <w:num w:numId="2" w16cid:durableId="1318652082">
    <w:abstractNumId w:val="0"/>
    <w:lvlOverride w:ilvl="0">
      <w:lvl w:ilvl="0">
        <w:start w:val="1"/>
        <w:numFmt w:val="bullet"/>
        <w:lvlText w:val=""/>
        <w:legacy w:legacy="1" w:legacySpace="0" w:legacyIndent="360"/>
        <w:lvlJc w:val="left"/>
        <w:pPr>
          <w:ind w:left="432" w:hanging="360"/>
        </w:pPr>
        <w:rPr>
          <w:rFonts w:ascii="Symbol" w:hAnsi="Symbol" w:hint="default"/>
          <w:sz w:val="24"/>
        </w:rPr>
      </w:lvl>
    </w:lvlOverride>
  </w:num>
  <w:num w:numId="3" w16cid:durableId="151815418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488471401">
    <w:abstractNumId w:val="8"/>
  </w:num>
  <w:num w:numId="5" w16cid:durableId="787436058">
    <w:abstractNumId w:val="6"/>
  </w:num>
  <w:num w:numId="6" w16cid:durableId="1673146203">
    <w:abstractNumId w:val="11"/>
  </w:num>
  <w:num w:numId="7" w16cid:durableId="1507359609">
    <w:abstractNumId w:val="10"/>
  </w:num>
  <w:num w:numId="8" w16cid:durableId="1774280663">
    <w:abstractNumId w:val="12"/>
  </w:num>
  <w:num w:numId="9" w16cid:durableId="1172796598">
    <w:abstractNumId w:val="9"/>
  </w:num>
  <w:num w:numId="10" w16cid:durableId="758600593">
    <w:abstractNumId w:val="2"/>
  </w:num>
  <w:num w:numId="11" w16cid:durableId="1606501731">
    <w:abstractNumId w:val="3"/>
  </w:num>
  <w:num w:numId="12" w16cid:durableId="1209604285">
    <w:abstractNumId w:val="7"/>
  </w:num>
  <w:num w:numId="13" w16cid:durableId="126048645">
    <w:abstractNumId w:val="5"/>
  </w:num>
  <w:num w:numId="14" w16cid:durableId="1024475042">
    <w:abstractNumId w:val="1"/>
  </w:num>
  <w:num w:numId="15" w16cid:durableId="253829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55"/>
    <w:rsid w:val="0019580C"/>
    <w:rsid w:val="00260A9A"/>
    <w:rsid w:val="0027198B"/>
    <w:rsid w:val="003E30F1"/>
    <w:rsid w:val="00434A87"/>
    <w:rsid w:val="00454F81"/>
    <w:rsid w:val="004D05D6"/>
    <w:rsid w:val="004D31C8"/>
    <w:rsid w:val="00616CE8"/>
    <w:rsid w:val="009850F5"/>
    <w:rsid w:val="009B4975"/>
    <w:rsid w:val="009D70A2"/>
    <w:rsid w:val="00A21009"/>
    <w:rsid w:val="00A53E07"/>
    <w:rsid w:val="00A90EA3"/>
    <w:rsid w:val="00AA7808"/>
    <w:rsid w:val="00B15B06"/>
    <w:rsid w:val="00B724F1"/>
    <w:rsid w:val="00BC4D22"/>
    <w:rsid w:val="00CC507A"/>
    <w:rsid w:val="00D45783"/>
    <w:rsid w:val="00D830C2"/>
    <w:rsid w:val="00DC2027"/>
    <w:rsid w:val="00E31FE5"/>
    <w:rsid w:val="00E616AA"/>
    <w:rsid w:val="00EA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96963"/>
  <w15:chartTrackingRefBased/>
  <w15:docId w15:val="{8B2E44EF-8D0F-43B7-842D-2F5B75F5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98B"/>
    <w:pPr>
      <w:widowControl w:val="0"/>
      <w:autoSpaceDE w:val="0"/>
      <w:autoSpaceDN w:val="0"/>
      <w:spacing w:before="86" w:after="0" w:line="240" w:lineRule="auto"/>
      <w:ind w:left="140"/>
      <w:outlineLvl w:val="0"/>
    </w:pPr>
    <w:rPr>
      <w:rFonts w:ascii="Arial" w:eastAsia="Arial" w:hAnsi="Arial" w:cs="Arial"/>
      <w:b/>
      <w:bCs/>
      <w:sz w:val="34"/>
      <w:szCs w:val="3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98B"/>
    <w:pPr>
      <w:spacing w:after="0" w:line="240" w:lineRule="auto"/>
      <w:ind w:left="720"/>
      <w:contextualSpacing/>
    </w:pPr>
    <w:rPr>
      <w:rFonts w:ascii="Times New Roman" w:eastAsia="Times New Roman" w:hAnsi="Times New Roman" w:cs="Times New Roman"/>
      <w:sz w:val="20"/>
      <w:szCs w:val="20"/>
    </w:rPr>
  </w:style>
  <w:style w:type="paragraph" w:customStyle="1" w:styleId="Text1">
    <w:name w:val="Text 1"/>
    <w:rsid w:val="0027198B"/>
    <w:pPr>
      <w:pBdr>
        <w:left w:val="single" w:sz="6" w:space="0" w:color="auto"/>
      </w:pBdr>
      <w:tabs>
        <w:tab w:val="left" w:pos="1800"/>
      </w:tabs>
      <w:spacing w:after="120" w:line="260" w:lineRule="atLeast"/>
      <w:ind w:left="1800" w:hanging="360"/>
    </w:pPr>
    <w:rPr>
      <w:rFonts w:ascii="Palatino" w:eastAsia="Times New Roman" w:hAnsi="Palatino" w:cs="Times New Roman"/>
      <w:szCs w:val="20"/>
    </w:rPr>
  </w:style>
  <w:style w:type="character" w:customStyle="1" w:styleId="Heading1Char">
    <w:name w:val="Heading 1 Char"/>
    <w:basedOn w:val="DefaultParagraphFont"/>
    <w:link w:val="Heading1"/>
    <w:uiPriority w:val="9"/>
    <w:rsid w:val="0027198B"/>
    <w:rPr>
      <w:rFonts w:ascii="Arial" w:eastAsia="Arial" w:hAnsi="Arial" w:cs="Arial"/>
      <w:b/>
      <w:bCs/>
      <w:sz w:val="34"/>
      <w:szCs w:val="34"/>
      <w:lang w:bidi="en-US"/>
    </w:rPr>
  </w:style>
  <w:style w:type="paragraph" w:styleId="BodyText">
    <w:name w:val="Body Text"/>
    <w:basedOn w:val="Normal"/>
    <w:link w:val="BodyTextChar"/>
    <w:uiPriority w:val="1"/>
    <w:qFormat/>
    <w:rsid w:val="0027198B"/>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27198B"/>
    <w:rPr>
      <w:rFonts w:ascii="Arial" w:eastAsia="Arial" w:hAnsi="Arial" w:cs="Arial"/>
      <w:lang w:bidi="en-US"/>
    </w:rPr>
  </w:style>
  <w:style w:type="paragraph" w:customStyle="1" w:styleId="TableParagraph">
    <w:name w:val="Table Paragraph"/>
    <w:basedOn w:val="Normal"/>
    <w:uiPriority w:val="1"/>
    <w:qFormat/>
    <w:rsid w:val="0027198B"/>
    <w:pPr>
      <w:widowControl w:val="0"/>
      <w:autoSpaceDE w:val="0"/>
      <w:autoSpaceDN w:val="0"/>
      <w:spacing w:before="69" w:after="0" w:line="240" w:lineRule="auto"/>
      <w:ind w:left="71"/>
    </w:pPr>
    <w:rPr>
      <w:rFonts w:ascii="Arial" w:eastAsia="Arial" w:hAnsi="Arial" w:cs="Arial"/>
      <w:lang w:bidi="en-US"/>
    </w:rPr>
  </w:style>
  <w:style w:type="paragraph" w:styleId="Header">
    <w:name w:val="header"/>
    <w:basedOn w:val="Normal"/>
    <w:link w:val="HeaderChar"/>
    <w:uiPriority w:val="99"/>
    <w:unhideWhenUsed/>
    <w:rsid w:val="0043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87"/>
  </w:style>
  <w:style w:type="paragraph" w:styleId="Footer">
    <w:name w:val="footer"/>
    <w:basedOn w:val="Normal"/>
    <w:link w:val="FooterChar"/>
    <w:uiPriority w:val="99"/>
    <w:unhideWhenUsed/>
    <w:rsid w:val="0043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87"/>
  </w:style>
  <w:style w:type="character" w:styleId="Hyperlink">
    <w:name w:val="Hyperlink"/>
    <w:basedOn w:val="DefaultParagraphFont"/>
    <w:uiPriority w:val="99"/>
    <w:unhideWhenUsed/>
    <w:rsid w:val="004D05D6"/>
    <w:rPr>
      <w:color w:val="0563C1" w:themeColor="hyperlink"/>
      <w:u w:val="single"/>
    </w:rPr>
  </w:style>
  <w:style w:type="character" w:styleId="UnresolvedMention">
    <w:name w:val="Unresolved Mention"/>
    <w:basedOn w:val="DefaultParagraphFont"/>
    <w:uiPriority w:val="99"/>
    <w:semiHidden/>
    <w:unhideWhenUsed/>
    <w:rsid w:val="004D05D6"/>
    <w:rPr>
      <w:color w:val="605E5C"/>
      <w:shd w:val="clear" w:color="auto" w:fill="E1DFDD"/>
    </w:rPr>
  </w:style>
  <w:style w:type="paragraph" w:styleId="NormalWeb">
    <w:name w:val="Normal (Web)"/>
    <w:basedOn w:val="Normal"/>
    <w:uiPriority w:val="99"/>
    <w:semiHidden/>
    <w:unhideWhenUsed/>
    <w:rsid w:val="009B4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ixon@javitscen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1901</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19177432350</dc:creator>
  <cp:keywords/>
  <dc:description/>
  <cp:lastModifiedBy>Kenneth Dixon</cp:lastModifiedBy>
  <cp:revision>2</cp:revision>
  <dcterms:created xsi:type="dcterms:W3CDTF">2022-04-15T14:26:00Z</dcterms:created>
  <dcterms:modified xsi:type="dcterms:W3CDTF">2022-04-15T14:26:00Z</dcterms:modified>
</cp:coreProperties>
</file>